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84" w:rsidRPr="002B3562" w:rsidRDefault="00C95684" w:rsidP="002B3562">
      <w:pPr>
        <w:spacing w:after="0"/>
        <w:jc w:val="center"/>
        <w:rPr>
          <w:rFonts w:ascii="Segoe Print" w:hAnsi="Segoe Print" w:cs="Times New Roman"/>
          <w:b/>
          <w:color w:val="C00000"/>
          <w:sz w:val="32"/>
          <w:szCs w:val="32"/>
        </w:rPr>
      </w:pPr>
      <w:r w:rsidRPr="002B3562">
        <w:rPr>
          <w:rFonts w:ascii="Segoe Print" w:hAnsi="Segoe Print" w:cs="Times New Roman"/>
          <w:b/>
          <w:color w:val="C00000"/>
          <w:sz w:val="32"/>
          <w:szCs w:val="32"/>
        </w:rPr>
        <w:t>«Гостю почёт – хозяину честь»:</w:t>
      </w:r>
    </w:p>
    <w:p w:rsidR="00C95684" w:rsidRDefault="00C95684" w:rsidP="002B35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областная акция, посвящённая</w:t>
      </w:r>
      <w:r w:rsidRPr="00C95684">
        <w:rPr>
          <w:rFonts w:ascii="Times New Roman" w:hAnsi="Times New Roman" w:cs="Times New Roman"/>
          <w:sz w:val="28"/>
          <w:szCs w:val="28"/>
        </w:rPr>
        <w:t xml:space="preserve"> традициям гостеприимства </w:t>
      </w:r>
      <w:r w:rsidR="002B3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95684">
        <w:rPr>
          <w:rFonts w:ascii="Times New Roman" w:hAnsi="Times New Roman" w:cs="Times New Roman"/>
          <w:sz w:val="28"/>
          <w:szCs w:val="28"/>
        </w:rPr>
        <w:t>в республиках Российской Федерации</w:t>
      </w:r>
      <w:r w:rsidR="00411708">
        <w:rPr>
          <w:rFonts w:ascii="Times New Roman" w:hAnsi="Times New Roman" w:cs="Times New Roman"/>
          <w:sz w:val="28"/>
          <w:szCs w:val="28"/>
        </w:rPr>
        <w:t xml:space="preserve"> </w:t>
      </w:r>
      <w:r w:rsidR="00411708" w:rsidRPr="00411708">
        <w:rPr>
          <w:rFonts w:ascii="Times New Roman" w:hAnsi="Times New Roman" w:cs="Times New Roman"/>
          <w:sz w:val="28"/>
          <w:szCs w:val="28"/>
        </w:rPr>
        <w:t>и приуроченной к Международному дню толерантности</w:t>
      </w:r>
      <w:r w:rsidR="00411708">
        <w:rPr>
          <w:rFonts w:ascii="Times New Roman" w:hAnsi="Times New Roman" w:cs="Times New Roman"/>
          <w:sz w:val="28"/>
          <w:szCs w:val="28"/>
        </w:rPr>
        <w:t xml:space="preserve"> </w:t>
      </w:r>
      <w:r w:rsidR="00B6368D">
        <w:rPr>
          <w:rFonts w:ascii="Times New Roman" w:hAnsi="Times New Roman" w:cs="Times New Roman"/>
          <w:sz w:val="28"/>
          <w:szCs w:val="28"/>
        </w:rPr>
        <w:t xml:space="preserve"> (в рамках областного проекта поддержки детского                                                                     и юношеского чтения «Мосты»).</w:t>
      </w:r>
    </w:p>
    <w:p w:rsidR="002B3562" w:rsidRDefault="00B6368D" w:rsidP="002B35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5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DEF37F" wp14:editId="58304DB0">
            <wp:simplePos x="0" y="0"/>
            <wp:positionH relativeFrom="column">
              <wp:posOffset>1961515</wp:posOffset>
            </wp:positionH>
            <wp:positionV relativeFrom="paragraph">
              <wp:posOffset>233045</wp:posOffset>
            </wp:positionV>
            <wp:extent cx="2113915" cy="1371600"/>
            <wp:effectExtent l="0" t="0" r="635" b="0"/>
            <wp:wrapTopAndBottom/>
            <wp:docPr id="3" name="Рисунок 3" descr="C:\Users\metodist\Downloads\f1f3bde5-f1d4-5051-8297-37f6617dbb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ownloads\f1f3bde5-f1d4-5051-8297-37f6617dbb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68D" w:rsidRDefault="00B6368D" w:rsidP="002B35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684" w:rsidRPr="00C95684" w:rsidRDefault="00C95684" w:rsidP="002B3562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68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B3562" w:rsidRDefault="00B6368D" w:rsidP="002B35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5684" w:rsidRPr="00C95684">
        <w:rPr>
          <w:rFonts w:ascii="Times New Roman" w:hAnsi="Times New Roman" w:cs="Times New Roman"/>
          <w:sz w:val="28"/>
          <w:szCs w:val="28"/>
        </w:rPr>
        <w:t xml:space="preserve">Предлагаем вам присоединиться к акции </w:t>
      </w:r>
      <w:r w:rsidR="002B3562" w:rsidRPr="00B6368D">
        <w:rPr>
          <w:rFonts w:ascii="Times New Roman" w:hAnsi="Times New Roman" w:cs="Times New Roman"/>
          <w:b/>
          <w:sz w:val="28"/>
          <w:szCs w:val="28"/>
        </w:rPr>
        <w:t>«Гостю почёт – хозяину честь»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3562">
        <w:rPr>
          <w:rFonts w:ascii="Times New Roman" w:hAnsi="Times New Roman" w:cs="Times New Roman"/>
          <w:sz w:val="28"/>
          <w:szCs w:val="28"/>
        </w:rPr>
        <w:t>Она будет проходить в период с 10.11 по 17.11 2024</w:t>
      </w:r>
      <w:r w:rsidR="00C95684" w:rsidRPr="00C9568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6368D" w:rsidRDefault="00B6368D" w:rsidP="002B35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68D">
        <w:rPr>
          <w:rFonts w:ascii="Times New Roman" w:hAnsi="Times New Roman" w:cs="Times New Roman"/>
          <w:sz w:val="28"/>
          <w:szCs w:val="28"/>
        </w:rPr>
        <w:t>Официально в России насчитывается более 200 народов, каждый из ко</w:t>
      </w:r>
      <w:r>
        <w:rPr>
          <w:rFonts w:ascii="Times New Roman" w:hAnsi="Times New Roman" w:cs="Times New Roman"/>
          <w:sz w:val="28"/>
          <w:szCs w:val="28"/>
        </w:rPr>
        <w:t>торых гордится своими обычаями</w:t>
      </w:r>
      <w:r w:rsidRPr="00B6368D">
        <w:rPr>
          <w:rFonts w:ascii="Times New Roman" w:hAnsi="Times New Roman" w:cs="Times New Roman"/>
          <w:sz w:val="28"/>
          <w:szCs w:val="28"/>
        </w:rPr>
        <w:t xml:space="preserve"> и культурой, каждый из которых заслуживает близкого знакомства и дружбы.</w:t>
      </w:r>
      <w:r>
        <w:rPr>
          <w:rFonts w:ascii="Times New Roman" w:hAnsi="Times New Roman" w:cs="Times New Roman"/>
          <w:sz w:val="28"/>
          <w:szCs w:val="28"/>
        </w:rPr>
        <w:t xml:space="preserve"> Традиции гостеприимства укрепляют взаимопонимание между людьми разных национальностей. Участвуя в мероприятиях акции, дети</w:t>
      </w:r>
      <w:r w:rsidR="00B0016E">
        <w:rPr>
          <w:rFonts w:ascii="Times New Roman" w:hAnsi="Times New Roman" w:cs="Times New Roman"/>
          <w:sz w:val="28"/>
          <w:szCs w:val="28"/>
        </w:rPr>
        <w:t xml:space="preserve"> и взрослые</w:t>
      </w:r>
      <w:r>
        <w:rPr>
          <w:rFonts w:ascii="Times New Roman" w:hAnsi="Times New Roman" w:cs="Times New Roman"/>
          <w:sz w:val="28"/>
          <w:szCs w:val="28"/>
        </w:rPr>
        <w:t xml:space="preserve"> получат возможность совершить заочное путешествие по республикам России, побывать в гостях у людей</w:t>
      </w:r>
      <w:r w:rsidR="00B001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них проживающих.</w:t>
      </w:r>
    </w:p>
    <w:p w:rsidR="002B3562" w:rsidRDefault="00C95684" w:rsidP="00C95684">
      <w:pPr>
        <w:rPr>
          <w:rFonts w:ascii="Times New Roman" w:hAnsi="Times New Roman" w:cs="Times New Roman"/>
          <w:sz w:val="28"/>
          <w:szCs w:val="28"/>
        </w:rPr>
      </w:pPr>
      <w:r w:rsidRPr="00C9568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95684" w:rsidRPr="004D42A4" w:rsidRDefault="00C95684" w:rsidP="002B356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D42A4">
        <w:rPr>
          <w:rFonts w:ascii="Times New Roman" w:hAnsi="Times New Roman" w:cs="Times New Roman"/>
          <w:b/>
          <w:i/>
          <w:sz w:val="32"/>
          <w:szCs w:val="32"/>
        </w:rPr>
        <w:t>Методические рекомендации по организации акции.</w:t>
      </w:r>
    </w:p>
    <w:p w:rsidR="00B0016E" w:rsidRPr="00B0016E" w:rsidRDefault="00B0016E" w:rsidP="00B00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гостеприимства разных народов поражают как своим сходством, так и своеобразием. Многие из них забыты, но их стоит вспомнить, поскольку они воспитывают уважение как к землякам, так и к людя</w:t>
      </w:r>
      <w:r w:rsidR="00B84EF7">
        <w:rPr>
          <w:rFonts w:ascii="Times New Roman" w:hAnsi="Times New Roman" w:cs="Times New Roman"/>
          <w:sz w:val="28"/>
          <w:szCs w:val="28"/>
        </w:rPr>
        <w:t>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на других территориях. Мероприятия акции можно посвятить культуре одной из народностей или сразу нескольким, определённой традиции, характерной для многих </w:t>
      </w:r>
      <w:r w:rsidR="008A1C21">
        <w:rPr>
          <w:rFonts w:ascii="Times New Roman" w:hAnsi="Times New Roman" w:cs="Times New Roman"/>
          <w:sz w:val="28"/>
          <w:szCs w:val="28"/>
        </w:rPr>
        <w:t>национальностей или показать их разнообразие.</w:t>
      </w:r>
    </w:p>
    <w:p w:rsidR="00191285" w:rsidRPr="00C471A3" w:rsidRDefault="00191285" w:rsidP="00B001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1A3">
        <w:rPr>
          <w:rFonts w:ascii="Times New Roman" w:hAnsi="Times New Roman" w:cs="Times New Roman"/>
          <w:b/>
          <w:sz w:val="28"/>
          <w:szCs w:val="28"/>
        </w:rPr>
        <w:t xml:space="preserve">Можно организовать следующие формы мероприятий: </w:t>
      </w:r>
    </w:p>
    <w:p w:rsidR="00191285" w:rsidRPr="00C471A3" w:rsidRDefault="00191285" w:rsidP="00B0016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t>книжные выставки и обзоры о застольных традициях; выставки-путешествия;</w:t>
      </w:r>
    </w:p>
    <w:p w:rsidR="00191285" w:rsidRPr="00C471A3" w:rsidRDefault="00191285" w:rsidP="00C471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t xml:space="preserve">парад выставок-экспозицией о традициях гостеприимства разных народов, </w:t>
      </w:r>
      <w:r w:rsidR="00240016">
        <w:rPr>
          <w:rFonts w:ascii="Times New Roman" w:hAnsi="Times New Roman" w:cs="Times New Roman"/>
          <w:sz w:val="28"/>
          <w:szCs w:val="28"/>
        </w:rPr>
        <w:t xml:space="preserve">каждую из которых </w:t>
      </w:r>
      <w:r w:rsidRPr="00C471A3">
        <w:rPr>
          <w:rFonts w:ascii="Times New Roman" w:hAnsi="Times New Roman" w:cs="Times New Roman"/>
          <w:sz w:val="28"/>
          <w:szCs w:val="28"/>
        </w:rPr>
        <w:t>подготовят</w:t>
      </w:r>
      <w:r w:rsidR="00240016">
        <w:rPr>
          <w:rFonts w:ascii="Times New Roman" w:hAnsi="Times New Roman" w:cs="Times New Roman"/>
          <w:sz w:val="28"/>
          <w:szCs w:val="28"/>
        </w:rPr>
        <w:t xml:space="preserve"> определённые группы участников</w:t>
      </w:r>
      <w:r w:rsidRPr="00C471A3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191285" w:rsidRPr="00C471A3" w:rsidRDefault="00191285" w:rsidP="00C471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lastRenderedPageBreak/>
        <w:t>тематические часы;</w:t>
      </w:r>
    </w:p>
    <w:p w:rsidR="00191285" w:rsidRPr="00C471A3" w:rsidRDefault="00191285" w:rsidP="00C471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t>конкурсы национальных блюд с демонстрацией традиционной подачи</w:t>
      </w:r>
      <w:r w:rsidR="00C471A3" w:rsidRPr="00C471A3">
        <w:rPr>
          <w:rFonts w:ascii="Times New Roman" w:hAnsi="Times New Roman" w:cs="Times New Roman"/>
          <w:sz w:val="28"/>
          <w:szCs w:val="28"/>
        </w:rPr>
        <w:t xml:space="preserve"> гостям </w:t>
      </w:r>
      <w:r w:rsidRPr="00C471A3">
        <w:rPr>
          <w:rFonts w:ascii="Times New Roman" w:hAnsi="Times New Roman" w:cs="Times New Roman"/>
          <w:sz w:val="28"/>
          <w:szCs w:val="28"/>
        </w:rPr>
        <w:t>(с организацией книжной выставки по теме);</w:t>
      </w:r>
    </w:p>
    <w:p w:rsidR="00191285" w:rsidRPr="00C471A3" w:rsidRDefault="00191285" w:rsidP="00C471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t xml:space="preserve">фестивали, праздники; </w:t>
      </w:r>
    </w:p>
    <w:p w:rsidR="00C471A3" w:rsidRPr="00C471A3" w:rsidRDefault="00C471A3" w:rsidP="00C471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t>интеллектуальные игры;</w:t>
      </w:r>
    </w:p>
    <w:p w:rsidR="00C471A3" w:rsidRPr="00C471A3" w:rsidRDefault="00C471A3" w:rsidP="00C471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71A3">
        <w:rPr>
          <w:rFonts w:ascii="Times New Roman" w:hAnsi="Times New Roman" w:cs="Times New Roman"/>
          <w:sz w:val="28"/>
          <w:szCs w:val="28"/>
        </w:rPr>
        <w:t>онлайн-экскурсии.</w:t>
      </w:r>
    </w:p>
    <w:p w:rsidR="00691F2D" w:rsidRPr="00C471A3" w:rsidRDefault="00C471A3" w:rsidP="001912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1A3">
        <w:rPr>
          <w:rFonts w:ascii="Times New Roman" w:hAnsi="Times New Roman" w:cs="Times New Roman"/>
          <w:b/>
          <w:sz w:val="28"/>
          <w:szCs w:val="28"/>
        </w:rPr>
        <w:t>Н</w:t>
      </w:r>
      <w:r w:rsidR="00691F2D" w:rsidRPr="00C471A3">
        <w:rPr>
          <w:rFonts w:ascii="Times New Roman" w:hAnsi="Times New Roman" w:cs="Times New Roman"/>
          <w:b/>
          <w:sz w:val="28"/>
          <w:szCs w:val="28"/>
        </w:rPr>
        <w:t xml:space="preserve">азвания </w:t>
      </w:r>
      <w:r w:rsidR="00B84EF7">
        <w:rPr>
          <w:rFonts w:ascii="Times New Roman" w:hAnsi="Times New Roman" w:cs="Times New Roman"/>
          <w:b/>
          <w:sz w:val="28"/>
          <w:szCs w:val="28"/>
        </w:rPr>
        <w:t>мероприятий могут быть следующими</w:t>
      </w:r>
      <w:bookmarkStart w:id="0" w:name="_GoBack"/>
      <w:bookmarkEnd w:id="0"/>
      <w:r w:rsidR="002F004A" w:rsidRPr="00C471A3">
        <w:rPr>
          <w:rFonts w:ascii="Times New Roman" w:hAnsi="Times New Roman" w:cs="Times New Roman"/>
          <w:b/>
          <w:sz w:val="28"/>
          <w:szCs w:val="28"/>
        </w:rPr>
        <w:t>:</w:t>
      </w:r>
    </w:p>
    <w:p w:rsidR="00691F2D" w:rsidRPr="000077EA" w:rsidRDefault="002F004A" w:rsidP="00C47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04A">
        <w:rPr>
          <w:rFonts w:ascii="Times New Roman" w:hAnsi="Times New Roman" w:cs="Times New Roman"/>
          <w:sz w:val="28"/>
          <w:szCs w:val="28"/>
        </w:rPr>
        <w:t>«Хоровод народного гостеприимства»,</w:t>
      </w:r>
      <w:r w:rsidR="00C471A3">
        <w:rPr>
          <w:rFonts w:ascii="Times New Roman" w:hAnsi="Times New Roman" w:cs="Times New Roman"/>
          <w:sz w:val="28"/>
          <w:szCs w:val="28"/>
        </w:rPr>
        <w:t xml:space="preserve"> </w:t>
      </w:r>
      <w:r w:rsidR="000077EA" w:rsidRPr="000077EA">
        <w:rPr>
          <w:rFonts w:ascii="Times New Roman" w:hAnsi="Times New Roman" w:cs="Times New Roman"/>
          <w:sz w:val="28"/>
          <w:szCs w:val="28"/>
        </w:rPr>
        <w:t>«</w:t>
      </w:r>
      <w:r w:rsidR="00691F2D" w:rsidRPr="000077EA">
        <w:rPr>
          <w:rFonts w:ascii="Times New Roman" w:hAnsi="Times New Roman" w:cs="Times New Roman"/>
          <w:sz w:val="28"/>
          <w:szCs w:val="28"/>
        </w:rPr>
        <w:t>Гость на порог – счастье в дом</w:t>
      </w:r>
      <w:r w:rsidR="000077EA" w:rsidRPr="000077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077EA" w:rsidRPr="000077EA">
        <w:rPr>
          <w:rFonts w:ascii="Times New Roman" w:hAnsi="Times New Roman" w:cs="Times New Roman"/>
          <w:sz w:val="28"/>
          <w:szCs w:val="28"/>
        </w:rPr>
        <w:t xml:space="preserve"> «Пр</w:t>
      </w:r>
      <w:r w:rsidR="000541C5">
        <w:rPr>
          <w:rFonts w:ascii="Times New Roman" w:hAnsi="Times New Roman" w:cs="Times New Roman"/>
          <w:sz w:val="28"/>
          <w:szCs w:val="28"/>
        </w:rPr>
        <w:t>аздник придёт — гостей приведё</w:t>
      </w:r>
      <w:r w:rsidR="000077EA" w:rsidRPr="000077EA">
        <w:rPr>
          <w:rFonts w:ascii="Times New Roman" w:hAnsi="Times New Roman" w:cs="Times New Roman"/>
          <w:sz w:val="28"/>
          <w:szCs w:val="28"/>
        </w:rPr>
        <w:t xml:space="preserve">т», «Гость доволен — хозяин рад», «Ждём гостей — со всех волостей», «Приходите в гости к нам», «Мы любим дом, где любят нас», </w:t>
      </w:r>
      <w:r w:rsidR="00191285" w:rsidRPr="00191285">
        <w:rPr>
          <w:rFonts w:ascii="Times New Roman" w:hAnsi="Times New Roman" w:cs="Times New Roman"/>
          <w:sz w:val="28"/>
          <w:szCs w:val="28"/>
        </w:rPr>
        <w:t>«Не красна изба углами, а красна пирогами», «Что есть в печи, всё на стол мечи»</w:t>
      </w:r>
      <w:r w:rsidR="00411708">
        <w:rPr>
          <w:rFonts w:ascii="Times New Roman" w:hAnsi="Times New Roman" w:cs="Times New Roman"/>
          <w:sz w:val="28"/>
          <w:szCs w:val="28"/>
        </w:rPr>
        <w:t>,</w:t>
      </w:r>
      <w:r w:rsidR="00411708" w:rsidRPr="00411708">
        <w:t xml:space="preserve"> </w:t>
      </w:r>
      <w:r w:rsidR="00411708" w:rsidRPr="00411708">
        <w:rPr>
          <w:rFonts w:ascii="Times New Roman" w:hAnsi="Times New Roman" w:cs="Times New Roman"/>
          <w:sz w:val="28"/>
          <w:szCs w:val="28"/>
        </w:rPr>
        <w:t>«Гостеприимством славится мой край»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684" w:rsidRDefault="00C95684" w:rsidP="00C95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684" w:rsidRPr="00C95684" w:rsidRDefault="00C95684" w:rsidP="00C95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684">
        <w:rPr>
          <w:rFonts w:ascii="Times New Roman" w:hAnsi="Times New Roman" w:cs="Times New Roman"/>
          <w:b/>
          <w:sz w:val="28"/>
          <w:szCs w:val="28"/>
        </w:rPr>
        <w:t>Материалы в помощь проведению мероприятий акции.</w:t>
      </w:r>
    </w:p>
    <w:p w:rsidR="00165353" w:rsidRPr="00240016" w:rsidRDefault="00C06C8B">
      <w:pPr>
        <w:rPr>
          <w:rFonts w:ascii="Times New Roman" w:hAnsi="Times New Roman" w:cs="Times New Roman"/>
          <w:i/>
          <w:sz w:val="28"/>
          <w:szCs w:val="28"/>
        </w:rPr>
      </w:pPr>
      <w:r w:rsidRPr="00240016">
        <w:rPr>
          <w:rFonts w:ascii="Times New Roman" w:hAnsi="Times New Roman" w:cs="Times New Roman"/>
          <w:i/>
          <w:sz w:val="28"/>
          <w:szCs w:val="28"/>
        </w:rPr>
        <w:t>Сценарии мероприятий.</w:t>
      </w:r>
    </w:p>
    <w:p w:rsidR="00793488" w:rsidRPr="00EC584C" w:rsidRDefault="00793488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sz w:val="28"/>
          <w:szCs w:val="28"/>
        </w:rPr>
        <w:t>Абрарова</w:t>
      </w:r>
      <w:proofErr w:type="spellEnd"/>
      <w:r w:rsidRPr="00EC584C">
        <w:rPr>
          <w:rFonts w:ascii="Times New Roman" w:hAnsi="Times New Roman" w:cs="Times New Roman"/>
          <w:b/>
          <w:sz w:val="28"/>
          <w:szCs w:val="28"/>
        </w:rPr>
        <w:t>, С.Д.</w:t>
      </w:r>
      <w:r w:rsidRPr="00EC584C">
        <w:rPr>
          <w:rFonts w:ascii="Times New Roman" w:hAnsi="Times New Roman" w:cs="Times New Roman"/>
          <w:sz w:val="28"/>
          <w:szCs w:val="28"/>
        </w:rPr>
        <w:t xml:space="preserve">  Как бывало в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старину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тематический час о традициях русского гостеприимства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С.Д.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Абрарова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// Znanio.ru :образовательный портал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777D7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https://znanio.ru/media/tematicheskij-chas-o-traditsiyah-russkogo-gostepriimstva--kak-byvalo-v-starinu-2848450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Style w:val="a3"/>
          <w:rFonts w:ascii="Times New Roman" w:hAnsi="Times New Roman" w:cs="Times New Roman"/>
          <w:color w:val="262626" w:themeColor="text1" w:themeTint="D9"/>
          <w:sz w:val="28"/>
          <w:szCs w:val="28"/>
          <w:u w:val="none"/>
        </w:rPr>
        <w:t>(дата обращения 20.10.2024).</w:t>
      </w:r>
    </w:p>
    <w:p w:rsidR="004777D7" w:rsidRPr="00EC584C" w:rsidRDefault="004777D7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Головач, Н.Е.</w:t>
      </w:r>
      <w:r w:rsidRPr="00EC584C">
        <w:rPr>
          <w:rFonts w:ascii="Times New Roman" w:hAnsi="Times New Roman" w:cs="Times New Roman"/>
          <w:sz w:val="28"/>
          <w:szCs w:val="28"/>
        </w:rPr>
        <w:t xml:space="preserve"> Традиции гостеприимства народов России, Армении и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Азербайджана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сценарий клубного часа 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Н.Е. Головач, Т.А. Коновалова и другие // Кладовая развлечений : сайт 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9A426A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https://kladraz.ru/blogs/natalja-egorovna-golovach/tematicheskii-klubnyi-chas-tradici-gosteprimstva-narodov-rosi-armeni-i-azerbaidzhana.html</w:t>
        </w:r>
      </w:hyperlink>
      <w:r w:rsidR="009A426A" w:rsidRPr="00EC584C">
        <w:rPr>
          <w:rFonts w:ascii="Times New Roman" w:hAnsi="Times New Roman" w:cs="Times New Roman"/>
          <w:sz w:val="28"/>
          <w:szCs w:val="28"/>
        </w:rPr>
        <w:t xml:space="preserve"> (дата обращения 20.10.2024).</w:t>
      </w:r>
    </w:p>
    <w:p w:rsidR="00C06C8B" w:rsidRPr="00EC584C" w:rsidRDefault="00C06C8B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Гостеприимство народов России</w:t>
      </w:r>
      <w:r w:rsidRPr="00EC584C">
        <w:rPr>
          <w:rFonts w:ascii="Times New Roman" w:hAnsi="Times New Roman" w:cs="Times New Roman"/>
          <w:sz w:val="28"/>
          <w:szCs w:val="28"/>
        </w:rPr>
        <w:t>: классный час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: официальный сайт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https://infourok.ru/vneklassnoe-meropriyatie-tradicii-gostepriimstva-narodov-rossii-6499199.html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20.10.2024).</w:t>
      </w:r>
    </w:p>
    <w:p w:rsidR="009A426A" w:rsidRPr="00EC584C" w:rsidRDefault="00DB5D72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Конькова, Е. И.</w:t>
      </w:r>
      <w:r w:rsidRPr="00EC584C">
        <w:rPr>
          <w:rFonts w:ascii="Times New Roman" w:hAnsi="Times New Roman" w:cs="Times New Roman"/>
          <w:sz w:val="28"/>
          <w:szCs w:val="28"/>
        </w:rPr>
        <w:t xml:space="preserve"> Русское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гостеприимство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 сценарий праздника для начальной школы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Елена Ильинична Конькова // nsportal.ru : образовательная социальная сеть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845D7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https://nsportal.ru/nachalnaya-shkola/vospitatelnaya-rabota/2019/11/07/russkoe-gostepriimstvo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Style w:val="a3"/>
          <w:rFonts w:ascii="Times New Roman" w:hAnsi="Times New Roman" w:cs="Times New Roman"/>
          <w:color w:val="262626" w:themeColor="text1" w:themeTint="D9"/>
          <w:sz w:val="28"/>
          <w:szCs w:val="28"/>
          <w:u w:val="none"/>
        </w:rPr>
        <w:t>(дата обращения 20.10.2024).</w:t>
      </w:r>
    </w:p>
    <w:p w:rsidR="005845D7" w:rsidRPr="00EC584C" w:rsidRDefault="005845D7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Пинисова</w:t>
      </w:r>
      <w:proofErr w:type="spellEnd"/>
      <w:r w:rsidRPr="00EC584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 И.В.</w:t>
      </w:r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Традиции чаепития народов </w:t>
      </w:r>
      <w:proofErr w:type="gramStart"/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России</w:t>
      </w:r>
      <w:r w:rsidR="00C4317E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proofErr w:type="gramEnd"/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конспект экскурсии в мини-музей</w:t>
      </w:r>
      <w:r w:rsidR="00CF1201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 Ирина Викторовна </w:t>
      </w:r>
      <w:proofErr w:type="spellStart"/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Пинисова</w:t>
      </w:r>
      <w:proofErr w:type="spellEnd"/>
      <w:r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</w:t>
      </w:r>
      <w:r w:rsidR="00C4317E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nsportal.ru : образовательная социальная сеть</w:t>
      </w:r>
      <w:r w:rsidR="004A1F1B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C4317E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0" w:history="1">
        <w:r w:rsidR="009A426A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https://nsportal.ru/detskiy-sad/okruzhayushchiy-mir/2022/11/08/konspekt-</w:t>
        </w:r>
        <w:r w:rsidR="009A426A" w:rsidRPr="00EC584C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ekskursii-v-mini-muzey-traditsii-chaepitiya // nsportal.ru</w:t>
        </w:r>
      </w:hyperlink>
      <w:r w:rsidR="009A426A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 23.10.2024).</w:t>
      </w:r>
    </w:p>
    <w:p w:rsidR="009A426A" w:rsidRPr="00EC584C" w:rsidRDefault="00C06C8B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Ерофеева, А. В.</w:t>
      </w:r>
      <w:r w:rsidRPr="00EC584C">
        <w:rPr>
          <w:rFonts w:ascii="Times New Roman" w:hAnsi="Times New Roman" w:cs="Times New Roman"/>
          <w:sz w:val="28"/>
          <w:szCs w:val="28"/>
        </w:rPr>
        <w:t xml:space="preserve"> Традиции русского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гостеприимства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литературная гостиная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Ерофеева Альбина Владимировна // Открытый урок. Первое сентября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C06C8B">
        <w:t xml:space="preserve"> </w:t>
      </w:r>
      <w:hyperlink r:id="rId11" w:history="1">
        <w:r w:rsidR="00793488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https://urok.1sept.ru/articles/511804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(дата обращения 23.10.2024).</w:t>
      </w:r>
    </w:p>
    <w:p w:rsidR="009A426A" w:rsidRPr="00EC584C" w:rsidRDefault="00D61882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 xml:space="preserve">Русское </w:t>
      </w:r>
      <w:proofErr w:type="gramStart"/>
      <w:r w:rsidRPr="00EC584C">
        <w:rPr>
          <w:rFonts w:ascii="Times New Roman" w:hAnsi="Times New Roman" w:cs="Times New Roman"/>
          <w:b/>
          <w:sz w:val="28"/>
          <w:szCs w:val="28"/>
        </w:rPr>
        <w:t>гостеприимство</w:t>
      </w:r>
      <w:r w:rsidRPr="00EC58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сценарий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Учителя </w:t>
      </w:r>
      <w:r w:rsidRPr="00EC584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C584C">
        <w:rPr>
          <w:rFonts w:ascii="Times New Roman" w:hAnsi="Times New Roman" w:cs="Times New Roman"/>
          <w:sz w:val="28"/>
          <w:szCs w:val="28"/>
        </w:rPr>
        <w:t xml:space="preserve"> : учительский портал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https://uchitelya.com/nachalnaya-shkola/69724-scenariy-russkoe-gostepriimstvo.html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(дата обращения 23.10.2024).</w:t>
      </w:r>
    </w:p>
    <w:p w:rsidR="009A426A" w:rsidRPr="00EC584C" w:rsidRDefault="00B2163C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Середа, В. С.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b/>
          <w:sz w:val="28"/>
          <w:szCs w:val="28"/>
        </w:rPr>
        <w:t xml:space="preserve">Праздник русского </w:t>
      </w:r>
      <w:proofErr w:type="gramStart"/>
      <w:r w:rsidRPr="00EC584C">
        <w:rPr>
          <w:rFonts w:ascii="Times New Roman" w:hAnsi="Times New Roman" w:cs="Times New Roman"/>
          <w:b/>
          <w:sz w:val="28"/>
          <w:szCs w:val="28"/>
        </w:rPr>
        <w:t xml:space="preserve">гостеприимства </w:t>
      </w:r>
      <w:r w:rsidRPr="00EC584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сценарий мероприятия о традиции чаепития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Валентина Сергеевна</w:t>
      </w:r>
      <w:r w:rsidRPr="00B2163C"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 xml:space="preserve">Середа //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: сайт для учителей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B2163C">
        <w:t xml:space="preserve"> </w:t>
      </w:r>
      <w:hyperlink r:id="rId13" w:history="1">
        <w:r w:rsidR="009A426A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https://multiurok.ru/files/prazdnik-russkogo-gostepriimstva.html</w:t>
        </w:r>
      </w:hyperlink>
      <w:r w:rsidR="009A426A" w:rsidRPr="00EC584C">
        <w:rPr>
          <w:rFonts w:ascii="Times New Roman" w:hAnsi="Times New Roman" w:cs="Times New Roman"/>
          <w:sz w:val="28"/>
          <w:szCs w:val="28"/>
        </w:rPr>
        <w:t xml:space="preserve"> (дата обращения 22.10.2024).</w:t>
      </w:r>
    </w:p>
    <w:p w:rsidR="009A426A" w:rsidRPr="00EC584C" w:rsidRDefault="00B52DA2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sz w:val="28"/>
          <w:szCs w:val="28"/>
        </w:rPr>
        <w:t>Сиразеева</w:t>
      </w:r>
      <w:proofErr w:type="spellEnd"/>
      <w:r w:rsidR="00B2163C" w:rsidRPr="00EC584C">
        <w:rPr>
          <w:rFonts w:ascii="Times New Roman" w:hAnsi="Times New Roman" w:cs="Times New Roman"/>
          <w:b/>
          <w:sz w:val="28"/>
          <w:szCs w:val="28"/>
        </w:rPr>
        <w:t>,</w:t>
      </w:r>
      <w:r w:rsidRPr="00EC584C">
        <w:rPr>
          <w:rFonts w:ascii="Times New Roman" w:hAnsi="Times New Roman" w:cs="Times New Roman"/>
          <w:b/>
          <w:sz w:val="28"/>
          <w:szCs w:val="28"/>
        </w:rPr>
        <w:t xml:space="preserve"> Г. Р.</w:t>
      </w:r>
      <w:r w:rsidR="00DB5D72"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 xml:space="preserve">Гостеприимство разных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национальностей</w:t>
      </w:r>
      <w:r w:rsidR="00B2163C" w:rsidRPr="00EC58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2163C" w:rsidRPr="00EC584C">
        <w:rPr>
          <w:rFonts w:ascii="Times New Roman" w:hAnsi="Times New Roman" w:cs="Times New Roman"/>
          <w:sz w:val="28"/>
          <w:szCs w:val="28"/>
        </w:rPr>
        <w:t xml:space="preserve"> сценарий общешкольного мероприятия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="00DB5D72" w:rsidRPr="00EC584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B5D72" w:rsidRPr="00EC584C">
        <w:rPr>
          <w:rFonts w:ascii="Times New Roman" w:hAnsi="Times New Roman" w:cs="Times New Roman"/>
          <w:sz w:val="28"/>
          <w:szCs w:val="28"/>
        </w:rPr>
        <w:t>Гульдауся</w:t>
      </w:r>
      <w:proofErr w:type="spellEnd"/>
      <w:r w:rsidR="00DB5D72"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D72" w:rsidRPr="00EC584C">
        <w:rPr>
          <w:rFonts w:ascii="Times New Roman" w:hAnsi="Times New Roman" w:cs="Times New Roman"/>
          <w:sz w:val="28"/>
          <w:szCs w:val="28"/>
        </w:rPr>
        <w:t>Рафаилевна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Сиразеева</w:t>
      </w:r>
      <w:proofErr w:type="spellEnd"/>
      <w:r w:rsidR="00B2163C" w:rsidRPr="00EC584C">
        <w:rPr>
          <w:rFonts w:ascii="Times New Roman" w:hAnsi="Times New Roman" w:cs="Times New Roman"/>
          <w:sz w:val="28"/>
          <w:szCs w:val="28"/>
        </w:rPr>
        <w:t xml:space="preserve"> // </w:t>
      </w:r>
      <w:r w:rsidR="00B2163C" w:rsidRPr="00EC584C">
        <w:rPr>
          <w:rFonts w:ascii="Times New Roman" w:hAnsi="Times New Roman" w:cs="Times New Roman"/>
          <w:sz w:val="28"/>
          <w:szCs w:val="28"/>
          <w:lang w:val="en-US"/>
        </w:rPr>
        <w:t>PRODLENKA</w:t>
      </w:r>
      <w:r w:rsidR="00B2163C" w:rsidRPr="00EC584C">
        <w:rPr>
          <w:rFonts w:ascii="Times New Roman" w:hAnsi="Times New Roman" w:cs="Times New Roman"/>
          <w:sz w:val="28"/>
          <w:szCs w:val="28"/>
        </w:rPr>
        <w:t xml:space="preserve"> : образовательный портал</w:t>
      </w:r>
      <w:r w:rsidR="004A1F1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A1F1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4A1F1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="00B2163C"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A426A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https://www.prodlenka.org/metodicheskie-razrabotki/343145-gostepriimstvo-raznyh-nacionalnostej</w:t>
        </w:r>
      </w:hyperlink>
      <w:r w:rsidR="009A426A" w:rsidRPr="00EC584C">
        <w:rPr>
          <w:rFonts w:ascii="Times New Roman" w:hAnsi="Times New Roman" w:cs="Times New Roman"/>
          <w:sz w:val="28"/>
          <w:szCs w:val="28"/>
        </w:rPr>
        <w:t xml:space="preserve"> (дата обращения 22.10.2024).</w:t>
      </w:r>
    </w:p>
    <w:p w:rsidR="00793488" w:rsidRPr="00EC584C" w:rsidRDefault="00793488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Толстикова, Т.А</w:t>
      </w:r>
      <w:r w:rsidRPr="00EC584C">
        <w:rPr>
          <w:rFonts w:ascii="Times New Roman" w:hAnsi="Times New Roman" w:cs="Times New Roman"/>
          <w:sz w:val="28"/>
          <w:szCs w:val="28"/>
        </w:rPr>
        <w:t xml:space="preserve">. Гостю – почёт, хозяину –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честь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интеллектуальная игра о традициях русского гостеприимства для школьников 3-5 класса [мероприятие  на основе  русских пословиц]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Татьяна Александровна Толстикова // Учебно-методический кабинет :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DB5D72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https://ped-kopilka.ru/blogs/tatjana-aleksandrovna-tolstikova/chas-razvivayuschei-igry-gostyu-poch-t-hozjainu-chest.html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FE0CC2" w:rsidRPr="00EC584C" w:rsidRDefault="00FE0CC2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 xml:space="preserve">Традиции армянского </w:t>
      </w:r>
      <w:proofErr w:type="gramStart"/>
      <w:r w:rsidRPr="00EC584C">
        <w:rPr>
          <w:rFonts w:ascii="Times New Roman" w:hAnsi="Times New Roman" w:cs="Times New Roman"/>
          <w:b/>
          <w:sz w:val="28"/>
          <w:szCs w:val="28"/>
        </w:rPr>
        <w:t>гостеприимства</w:t>
      </w:r>
      <w:r w:rsidRPr="00FA7B3B"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сценарий праздника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</w:t>
      </w:r>
      <w:r w:rsidRPr="00FE0CC2"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>ЦМБ им. Н. А. Некрасова,</w:t>
      </w:r>
      <w:r w:rsidRPr="00FE0CC2"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>МБУ ЦБС г. Ижевска :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>https://nekrasov.izh-cbs.ru/sites/default/files/tradition-pdf/scenariy_prazdnika.pdf</w:t>
      </w:r>
    </w:p>
    <w:p w:rsidR="009A426A" w:rsidRPr="00EC584C" w:rsidRDefault="00D61882" w:rsidP="00EC584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sz w:val="28"/>
          <w:szCs w:val="28"/>
        </w:rPr>
        <w:t>Шуюшбаева</w:t>
      </w:r>
      <w:proofErr w:type="spellEnd"/>
      <w:r w:rsidRPr="00EC584C">
        <w:rPr>
          <w:rFonts w:ascii="Times New Roman" w:hAnsi="Times New Roman" w:cs="Times New Roman"/>
          <w:b/>
          <w:sz w:val="28"/>
          <w:szCs w:val="28"/>
        </w:rPr>
        <w:t>, К.</w:t>
      </w:r>
      <w:r w:rsidRPr="00EC584C">
        <w:rPr>
          <w:rFonts w:ascii="Times New Roman" w:hAnsi="Times New Roman" w:cs="Times New Roman"/>
          <w:sz w:val="28"/>
          <w:szCs w:val="28"/>
        </w:rPr>
        <w:t xml:space="preserve"> Традиции народного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гостеприимства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сценарий мероприятия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Ксюша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Шуюшбаева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Pandia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: платформа материалов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https://pandia.org/text/80/514/28142.php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9A426A" w:rsidRPr="00EC584C" w:rsidRDefault="00D61882" w:rsidP="00EC584C">
      <w:pPr>
        <w:pStyle w:val="a4"/>
        <w:numPr>
          <w:ilvl w:val="0"/>
          <w:numId w:val="2"/>
        </w:numPr>
        <w:spacing w:after="0"/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Цветкова, Л.А.</w:t>
      </w:r>
      <w:r w:rsidRPr="00EC584C">
        <w:rPr>
          <w:rFonts w:ascii="Times New Roman" w:hAnsi="Times New Roman" w:cs="Times New Roman"/>
          <w:sz w:val="28"/>
          <w:szCs w:val="28"/>
        </w:rPr>
        <w:t xml:space="preserve"> Обычаи и традиции гостеприимства моего народа [о традициях Татарстана]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Цветкова Лилия Александровна : классный час для учащихся 1-6 классов // Koncpekt.ru : образовательный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  </w:t>
      </w:r>
      <w:hyperlink r:id="rId17" w:history="1">
        <w:r w:rsidR="004777D7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https://koncpekt.ru/nachalnye-klassy/klassnyj-chas/7418-obychai-i-tradicii-gostepriimstva-moego-naroda.html</w:t>
        </w:r>
      </w:hyperlink>
      <w:r w:rsidR="009A426A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A426A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1A43BC" w:rsidRDefault="001A43BC" w:rsidP="009A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7D7" w:rsidRPr="00240016" w:rsidRDefault="0024001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Презентации и фильмы.</w:t>
      </w:r>
    </w:p>
    <w:p w:rsidR="009011F8" w:rsidRPr="00EC584C" w:rsidRDefault="009011F8" w:rsidP="00EC58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7 традиций и Обычаи Русского НАРОДА</w:t>
      </w:r>
      <w:r w:rsidRPr="00EC584C">
        <w:rPr>
          <w:rFonts w:ascii="Times New Roman" w:hAnsi="Times New Roman" w:cs="Times New Roman"/>
          <w:sz w:val="28"/>
          <w:szCs w:val="28"/>
        </w:rPr>
        <w:t>,</w:t>
      </w:r>
      <w:r w:rsidRPr="00EC584C">
        <w:rPr>
          <w:rFonts w:ascii="Times New Roman" w:hAnsi="Times New Roman" w:cs="Times New Roman"/>
          <w:b/>
          <w:sz w:val="28"/>
          <w:szCs w:val="28"/>
        </w:rPr>
        <w:t xml:space="preserve"> как встречать и провожать гостей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</w:t>
      </w:r>
      <w:r w:rsidRPr="009011F8">
        <w:t xml:space="preserve">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Tube</w:t>
      </w:r>
      <w:proofErr w:type="spellEnd"/>
      <w:r w:rsidR="004A32CE" w:rsidRPr="00EC584C">
        <w:rPr>
          <w:rFonts w:ascii="Times New Roman" w:hAnsi="Times New Roman" w:cs="Times New Roman"/>
          <w:sz w:val="28"/>
          <w:szCs w:val="28"/>
        </w:rPr>
        <w:t xml:space="preserve"> :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2CE" w:rsidRPr="00EC584C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hyperlink r:id="rId18" w:history="1">
        <w:r w:rsidR="009A426A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https://youtu.be/0qrq6YWNYY0?si=jj2iXiRsQMP4w95R</w:t>
        </w:r>
      </w:hyperlink>
      <w:r w:rsidR="009A426A" w:rsidRPr="00EC584C">
        <w:rPr>
          <w:rFonts w:ascii="Times New Roman" w:hAnsi="Times New Roman" w:cs="Times New Roman"/>
          <w:sz w:val="28"/>
          <w:szCs w:val="28"/>
        </w:rPr>
        <w:t xml:space="preserve"> (дата обращения 25.10.2024).</w:t>
      </w:r>
    </w:p>
    <w:p w:rsidR="006035EC" w:rsidRPr="00EC584C" w:rsidRDefault="00FE0CC2" w:rsidP="00EC58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sz w:val="28"/>
          <w:szCs w:val="28"/>
        </w:rPr>
        <w:t>Барканова</w:t>
      </w:r>
      <w:proofErr w:type="spellEnd"/>
      <w:r w:rsidRPr="00EC584C">
        <w:rPr>
          <w:rFonts w:ascii="Times New Roman" w:hAnsi="Times New Roman" w:cs="Times New Roman"/>
          <w:b/>
          <w:sz w:val="28"/>
          <w:szCs w:val="28"/>
        </w:rPr>
        <w:t>, Т.М.</w:t>
      </w:r>
      <w:r w:rsidRPr="00EC584C">
        <w:rPr>
          <w:rFonts w:ascii="Times New Roman" w:hAnsi="Times New Roman" w:cs="Times New Roman"/>
          <w:sz w:val="28"/>
          <w:szCs w:val="28"/>
        </w:rPr>
        <w:t xml:space="preserve"> Русское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гостеприимство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презентация к проекту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</w:t>
      </w:r>
      <w:r w:rsidRPr="00FE0CC2"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 xml:space="preserve">Т.М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Барканова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// Учителя </w:t>
      </w:r>
      <w:r w:rsidRPr="00EC584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C584C">
        <w:rPr>
          <w:rFonts w:ascii="Times New Roman" w:hAnsi="Times New Roman" w:cs="Times New Roman"/>
          <w:sz w:val="28"/>
          <w:szCs w:val="28"/>
        </w:rPr>
        <w:t xml:space="preserve"> : портал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6035EC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https://uchitelya.com/nachalnaya-shkola/69723-prezentaciya-russkoe-gostepriimstvo.html</w:t>
        </w:r>
      </w:hyperlink>
      <w:r w:rsidR="006035EC"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="006035EC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FA7B3B" w:rsidRPr="00EC584C" w:rsidRDefault="00FA7B3B" w:rsidP="00EC58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Нагаева, В.А.</w:t>
      </w:r>
      <w:r w:rsidRPr="00EC584C">
        <w:rPr>
          <w:rFonts w:ascii="Times New Roman" w:hAnsi="Times New Roman" w:cs="Times New Roman"/>
          <w:sz w:val="28"/>
          <w:szCs w:val="28"/>
        </w:rPr>
        <w:t xml:space="preserve"> Национальные традиции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гостеприимства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презентация к классному часу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В.А. Нагаева, Е.А.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// Учительский портал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 </w:t>
      </w:r>
      <w:r w:rsidRPr="00EC584C">
        <w:rPr>
          <w:rFonts w:ascii="Times New Roman" w:hAnsi="Times New Roman" w:cs="Times New Roman"/>
          <w:sz w:val="28"/>
          <w:szCs w:val="28"/>
        </w:rPr>
        <w:t>https://www.uchportal.ru/load/90-1-0-27628</w:t>
      </w:r>
      <w:r w:rsidR="006035EC" w:rsidRPr="00EC584C">
        <w:rPr>
          <w:rFonts w:ascii="Times New Roman" w:hAnsi="Times New Roman" w:cs="Times New Roman"/>
          <w:sz w:val="28"/>
          <w:szCs w:val="28"/>
        </w:rPr>
        <w:t xml:space="preserve"> (дата обращения 25.10.2024).</w:t>
      </w:r>
    </w:p>
    <w:p w:rsidR="009011F8" w:rsidRPr="00EC584C" w:rsidRDefault="009011F8" w:rsidP="00EC58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 xml:space="preserve">Традиция гостеприимства у крымских </w:t>
      </w:r>
      <w:proofErr w:type="gramStart"/>
      <w:r w:rsidRPr="00EC584C">
        <w:rPr>
          <w:rFonts w:ascii="Times New Roman" w:hAnsi="Times New Roman" w:cs="Times New Roman"/>
          <w:b/>
          <w:sz w:val="28"/>
          <w:szCs w:val="28"/>
        </w:rPr>
        <w:t>татар :</w:t>
      </w:r>
      <w:proofErr w:type="gramEnd"/>
      <w:r w:rsidRPr="00EC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>ролик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</w:t>
      </w:r>
      <w:r w:rsidRPr="00EC584C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Tube</w:t>
      </w:r>
      <w:proofErr w:type="spellEnd"/>
      <w:r w:rsidR="004A32CE" w:rsidRPr="00EC584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4A32CE" w:rsidRPr="00EC584C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hyperlink r:id="rId20" w:history="1">
        <w:r w:rsidR="006035EC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https://youtu.be/2nWZRXuONNU?si=bDNcfvMqMSwFsTmT</w:t>
        </w:r>
      </w:hyperlink>
      <w:r w:rsidR="006035EC" w:rsidRPr="00EC584C">
        <w:rPr>
          <w:rFonts w:ascii="Times New Roman" w:hAnsi="Times New Roman" w:cs="Times New Roman"/>
          <w:sz w:val="28"/>
          <w:szCs w:val="28"/>
        </w:rPr>
        <w:t xml:space="preserve"> (дата обращения 25.10.2024).</w:t>
      </w:r>
    </w:p>
    <w:p w:rsidR="006035EC" w:rsidRPr="00EC584C" w:rsidRDefault="004777D7" w:rsidP="00EC58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 xml:space="preserve">Традиции гостеприимства у разных </w:t>
      </w:r>
      <w:proofErr w:type="gramStart"/>
      <w:r w:rsidRPr="00EC584C">
        <w:rPr>
          <w:rFonts w:ascii="Times New Roman" w:hAnsi="Times New Roman" w:cs="Times New Roman"/>
          <w:b/>
          <w:sz w:val="28"/>
          <w:szCs w:val="28"/>
        </w:rPr>
        <w:t>народов</w:t>
      </w:r>
      <w:r w:rsidRPr="00EC58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презентация для детей старшего дошкольного возраста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FA7B3B" w:rsidRPr="00EC584C">
        <w:rPr>
          <w:rFonts w:ascii="Times New Roman" w:hAnsi="Times New Roman" w:cs="Times New Roman"/>
          <w:sz w:val="28"/>
          <w:szCs w:val="28"/>
        </w:rPr>
        <w:t xml:space="preserve">  // Арт – </w:t>
      </w:r>
      <w:proofErr w:type="spellStart"/>
      <w:r w:rsidR="00FA7B3B" w:rsidRPr="00EC584C">
        <w:rPr>
          <w:rFonts w:ascii="Times New Roman" w:hAnsi="Times New Roman" w:cs="Times New Roman"/>
          <w:sz w:val="28"/>
          <w:szCs w:val="28"/>
        </w:rPr>
        <w:t>талпннт</w:t>
      </w:r>
      <w:proofErr w:type="spellEnd"/>
      <w:r w:rsidR="00FA7B3B" w:rsidRPr="00EC584C">
        <w:rPr>
          <w:rFonts w:ascii="Times New Roman" w:hAnsi="Times New Roman" w:cs="Times New Roman"/>
          <w:sz w:val="28"/>
          <w:szCs w:val="28"/>
        </w:rPr>
        <w:t xml:space="preserve"> – академия развития творчества : </w:t>
      </w:r>
      <w:proofErr w:type="spellStart"/>
      <w:r w:rsidR="00FA7B3B" w:rsidRPr="00EC584C">
        <w:rPr>
          <w:rFonts w:ascii="Times New Roman" w:hAnsi="Times New Roman" w:cs="Times New Roman"/>
          <w:sz w:val="28"/>
          <w:szCs w:val="28"/>
        </w:rPr>
        <w:t>официадьный</w:t>
      </w:r>
      <w:proofErr w:type="spellEnd"/>
      <w:r w:rsidR="00FA7B3B" w:rsidRPr="00EC584C">
        <w:rPr>
          <w:rFonts w:ascii="Times New Roman" w:hAnsi="Times New Roman" w:cs="Times New Roman"/>
          <w:sz w:val="28"/>
          <w:szCs w:val="28"/>
        </w:rPr>
        <w:t xml:space="preserve">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hyperlink r:id="rId21" w:history="1">
        <w:r w:rsidR="009011F8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https://www.art-talant.org/publikacii/22680-tradicii-gostepriimstva-u-raznyh-narodov</w:t>
        </w:r>
      </w:hyperlink>
      <w:r w:rsidR="006035EC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035EC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6035EC" w:rsidRPr="00EC584C" w:rsidRDefault="009011F8" w:rsidP="00EC584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Республика традиций - Традиции русского гостеприимства</w:t>
      </w:r>
      <w:r w:rsidR="00CF1201" w:rsidRPr="00EC584C">
        <w:rPr>
          <w:rFonts w:ascii="Times New Roman" w:hAnsi="Times New Roman" w:cs="Times New Roman"/>
          <w:b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b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b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Tube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hyperlink r:id="rId22" w:history="1">
        <w:r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https://youtu.be/ru52Qys_9ms?si=DRyzMukPQCsBUIiE</w:t>
        </w:r>
      </w:hyperlink>
      <w:r w:rsidR="006035EC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035EC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9011F8" w:rsidRDefault="009011F8" w:rsidP="004A32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1F8" w:rsidRPr="00240016" w:rsidRDefault="009011F8">
      <w:pPr>
        <w:rPr>
          <w:rFonts w:ascii="Times New Roman" w:hAnsi="Times New Roman" w:cs="Times New Roman"/>
          <w:i/>
          <w:sz w:val="28"/>
          <w:szCs w:val="28"/>
        </w:rPr>
      </w:pPr>
      <w:r w:rsidRPr="00240016">
        <w:rPr>
          <w:rFonts w:ascii="Times New Roman" w:hAnsi="Times New Roman" w:cs="Times New Roman"/>
          <w:i/>
          <w:sz w:val="28"/>
          <w:szCs w:val="28"/>
        </w:rPr>
        <w:t>Книги</w:t>
      </w:r>
      <w:r w:rsidR="00240016">
        <w:rPr>
          <w:rFonts w:ascii="Times New Roman" w:hAnsi="Times New Roman" w:cs="Times New Roman"/>
          <w:i/>
          <w:sz w:val="28"/>
          <w:szCs w:val="28"/>
        </w:rPr>
        <w:t>.</w:t>
      </w:r>
      <w:r w:rsidRPr="002400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0161" w:rsidRPr="00EC584C" w:rsidRDefault="00150161" w:rsidP="00EC58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sz w:val="28"/>
          <w:szCs w:val="28"/>
        </w:rPr>
        <w:t>Кабакова</w:t>
      </w:r>
      <w:proofErr w:type="spellEnd"/>
      <w:r w:rsidRPr="00EC584C">
        <w:rPr>
          <w:rFonts w:ascii="Times New Roman" w:hAnsi="Times New Roman" w:cs="Times New Roman"/>
          <w:b/>
          <w:sz w:val="28"/>
          <w:szCs w:val="28"/>
        </w:rPr>
        <w:t xml:space="preserve">, Г. И. </w:t>
      </w:r>
      <w:r w:rsidRPr="00EC584C">
        <w:rPr>
          <w:rFonts w:ascii="Times New Roman" w:hAnsi="Times New Roman" w:cs="Times New Roman"/>
          <w:sz w:val="28"/>
          <w:szCs w:val="28"/>
        </w:rPr>
        <w:t xml:space="preserve">Русские традиции гостеприимства и застолья /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Галина  Ильинична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Форум : Неолит,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. 2016. - 463 с., [8] л. ил.,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. ил., </w:t>
      </w:r>
      <w:proofErr w:type="spellStart"/>
      <w:proofErr w:type="gramStart"/>
      <w:r w:rsidRPr="00EC584C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факс. : ил.; 21 см. - (Человек в культуре).; ISBN 978-5-91134-868-7 (Форум)</w:t>
      </w:r>
    </w:p>
    <w:p w:rsidR="001F4522" w:rsidRPr="00EC584C" w:rsidRDefault="001F4522" w:rsidP="00EC58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Карабущенко, П. Л</w:t>
      </w:r>
      <w:r w:rsidRPr="00EC584C">
        <w:rPr>
          <w:rFonts w:ascii="Times New Roman" w:hAnsi="Times New Roman" w:cs="Times New Roman"/>
          <w:sz w:val="28"/>
          <w:szCs w:val="28"/>
        </w:rPr>
        <w:t xml:space="preserve">.  Искусство гостеприимства. Русские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традиции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П. Л. Карабущенко, Т. А.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Шебзухова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Вартумян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; под редакцией А. А.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Вартумяна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>, 2024. — 285 с. — (Профессиональное образов</w:t>
      </w:r>
      <w:r w:rsidR="00466419" w:rsidRPr="00EC584C">
        <w:rPr>
          <w:rFonts w:ascii="Times New Roman" w:hAnsi="Times New Roman" w:cs="Times New Roman"/>
          <w:sz w:val="28"/>
          <w:szCs w:val="28"/>
        </w:rPr>
        <w:t>ание).</w:t>
      </w:r>
      <w:r w:rsidRPr="00EC584C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[сайт]. — URL: https://urait.ru/bco</w:t>
      </w:r>
      <w:r w:rsidR="006035EC" w:rsidRPr="00EC584C">
        <w:rPr>
          <w:rFonts w:ascii="Times New Roman" w:hAnsi="Times New Roman" w:cs="Times New Roman"/>
          <w:sz w:val="28"/>
          <w:szCs w:val="28"/>
        </w:rPr>
        <w:t>de/543249 (дата обращения: 15.10</w:t>
      </w:r>
      <w:r w:rsidRPr="00EC584C">
        <w:rPr>
          <w:rFonts w:ascii="Times New Roman" w:hAnsi="Times New Roman" w:cs="Times New Roman"/>
          <w:sz w:val="28"/>
          <w:szCs w:val="28"/>
        </w:rPr>
        <w:t>.2024).</w:t>
      </w:r>
    </w:p>
    <w:p w:rsidR="001F4522" w:rsidRPr="00240016" w:rsidRDefault="001E6E40" w:rsidP="001F4522">
      <w:pPr>
        <w:rPr>
          <w:rFonts w:ascii="Times New Roman" w:hAnsi="Times New Roman" w:cs="Times New Roman"/>
          <w:i/>
          <w:sz w:val="28"/>
          <w:szCs w:val="28"/>
        </w:rPr>
      </w:pPr>
      <w:r w:rsidRPr="00240016">
        <w:rPr>
          <w:rFonts w:ascii="Times New Roman" w:hAnsi="Times New Roman" w:cs="Times New Roman"/>
          <w:i/>
          <w:sz w:val="28"/>
          <w:szCs w:val="28"/>
        </w:rPr>
        <w:t>Из опыта работы</w:t>
      </w:r>
      <w:r w:rsidR="001F4522" w:rsidRPr="00240016">
        <w:rPr>
          <w:rFonts w:ascii="Times New Roman" w:hAnsi="Times New Roman" w:cs="Times New Roman"/>
          <w:i/>
          <w:sz w:val="28"/>
          <w:szCs w:val="28"/>
        </w:rPr>
        <w:t>.</w:t>
      </w:r>
    </w:p>
    <w:p w:rsidR="001F4522" w:rsidRPr="00EC584C" w:rsidRDefault="00B41017" w:rsidP="00EC584C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lastRenderedPageBreak/>
        <w:t>Библиотека – территория диалога</w:t>
      </w:r>
      <w:r w:rsidRPr="00EC584C">
        <w:rPr>
          <w:rFonts w:ascii="Times New Roman" w:hAnsi="Times New Roman" w:cs="Times New Roman"/>
          <w:sz w:val="28"/>
          <w:szCs w:val="28"/>
        </w:rPr>
        <w:t>: этнокультурное направление в деятельности муниципальных библиотек, обслуживающих детей: дайджест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ГБУК СК «СКДБ им. А.Е.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Екимцева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; НМО; сост. Т. В.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Желтухина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; ред. Н. П.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Яркина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. – Ставрополь, 2013. – 80 с. 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="005845D7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https://www.ekimovka-x.ru/files/metod_materiali/biblioteka_ter_dialoga.pdf</w:t>
        </w:r>
      </w:hyperlink>
      <w:r w:rsidR="006035EC" w:rsidRPr="00EC584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035EC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C4317E" w:rsidRPr="00EC584C" w:rsidRDefault="00C4317E" w:rsidP="00EC58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Национальные традиции гостеприимства у разных народов</w:t>
      </w:r>
      <w:r w:rsidRPr="00EC584C">
        <w:rPr>
          <w:rFonts w:ascii="Times New Roman" w:hAnsi="Times New Roman" w:cs="Times New Roman"/>
          <w:sz w:val="28"/>
          <w:szCs w:val="28"/>
        </w:rPr>
        <w:t xml:space="preserve"> [о виртуальной программе «Национальные традиции гостеприимства у разных народов»]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Централизованная библиотечная система города Ярославля :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https://clib.yar.ru/biblioteka-1/nacionalnye-tradicii-gostepriimstva-u-raznyx-narodov/</w:t>
      </w:r>
      <w:r w:rsidR="006035EC" w:rsidRPr="00EC584C">
        <w:rPr>
          <w:rFonts w:ascii="Times New Roman" w:hAnsi="Times New Roman" w:cs="Times New Roman"/>
          <w:sz w:val="28"/>
          <w:szCs w:val="28"/>
        </w:rPr>
        <w:t>(дата обращения 25.10.2024).</w:t>
      </w:r>
    </w:p>
    <w:p w:rsidR="005845D7" w:rsidRPr="00EC584C" w:rsidRDefault="005845D7" w:rsidP="00EC58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Не красна изба углами, а красна пирогами</w:t>
      </w:r>
      <w:r w:rsidRPr="00EC584C">
        <w:rPr>
          <w:rFonts w:ascii="Times New Roman" w:hAnsi="Times New Roman" w:cs="Times New Roman"/>
          <w:sz w:val="28"/>
          <w:szCs w:val="28"/>
        </w:rPr>
        <w:t>: традиции гостеприимства на Руси [о книжной выставке, посвящённой</w:t>
      </w:r>
      <w:r w:rsidRPr="005845D7"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>традиции гостеприимства на Руси]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Национальная библиотека Удмуртской Республики : официальный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6035EC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https://unatlib.ru/news/4728-vystavka-ne-krasna-izba-uglami-a-krasna-pirogami-traditsii-gostepriimstva-na-rusi</w:t>
        </w:r>
      </w:hyperlink>
      <w:r w:rsidR="006035EC" w:rsidRPr="00EC584C">
        <w:rPr>
          <w:rFonts w:ascii="Times New Roman" w:hAnsi="Times New Roman" w:cs="Times New Roman"/>
          <w:sz w:val="28"/>
          <w:szCs w:val="28"/>
        </w:rPr>
        <w:t xml:space="preserve"> (дата обращения 25.10.2024).</w:t>
      </w:r>
    </w:p>
    <w:p w:rsidR="005845D7" w:rsidRPr="00EC584C" w:rsidRDefault="001E6E40" w:rsidP="00EC584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 xml:space="preserve">Традиции гостеприимства народов России </w:t>
      </w:r>
      <w:r w:rsidRPr="00EC584C">
        <w:rPr>
          <w:rFonts w:ascii="Times New Roman" w:hAnsi="Times New Roman" w:cs="Times New Roman"/>
          <w:sz w:val="28"/>
          <w:szCs w:val="28"/>
        </w:rPr>
        <w:t>[из опыта работы по организации выставки-экспозиции]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EC5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Видновский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художественно-технический лицей : официальный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 </w:t>
      </w:r>
      <w:r w:rsidRPr="00EC584C">
        <w:rPr>
          <w:rFonts w:ascii="Times New Roman" w:hAnsi="Times New Roman" w:cs="Times New Roman"/>
          <w:sz w:val="28"/>
          <w:szCs w:val="28"/>
        </w:rPr>
        <w:t>https://</w:t>
      </w:r>
      <w:r w:rsidR="002F004A"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Pr="00EC584C">
        <w:rPr>
          <w:rFonts w:ascii="Times New Roman" w:hAnsi="Times New Roman" w:cs="Times New Roman"/>
          <w:sz w:val="28"/>
          <w:szCs w:val="28"/>
        </w:rPr>
        <w:t>lenvhtl.edumsko.ru/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>/2373552</w:t>
      </w:r>
      <w:r w:rsidR="006035EC" w:rsidRPr="00EC584C">
        <w:rPr>
          <w:rFonts w:ascii="Times New Roman" w:hAnsi="Times New Roman" w:cs="Times New Roman"/>
          <w:sz w:val="28"/>
          <w:szCs w:val="28"/>
        </w:rPr>
        <w:t>(дата обращения 25.10.2024).</w:t>
      </w:r>
    </w:p>
    <w:p w:rsidR="000D1CF2" w:rsidRPr="00EC584C" w:rsidRDefault="000D1CF2" w:rsidP="001F4522">
      <w:pPr>
        <w:rPr>
          <w:rFonts w:ascii="Times New Roman" w:hAnsi="Times New Roman" w:cs="Times New Roman"/>
          <w:i/>
          <w:sz w:val="28"/>
          <w:szCs w:val="28"/>
        </w:rPr>
      </w:pPr>
      <w:r w:rsidRPr="00EC584C">
        <w:rPr>
          <w:rFonts w:ascii="Times New Roman" w:hAnsi="Times New Roman" w:cs="Times New Roman"/>
          <w:i/>
          <w:sz w:val="28"/>
          <w:szCs w:val="28"/>
        </w:rPr>
        <w:t>Статьи сети Интернет.</w:t>
      </w:r>
    </w:p>
    <w:p w:rsidR="004D42A4" w:rsidRPr="00EC584C" w:rsidRDefault="004D42A4" w:rsidP="00EC584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Гостеприимство в России и древней Руси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МИРТЕСЕН :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медиаплатформа</w:t>
      </w:r>
      <w:proofErr w:type="spell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6035EC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https://druzzya.mirtesen.ru/blog/43740511808/Gostepriimstvo-v-Rossii-i-drevney-Rusi</w:t>
        </w:r>
      </w:hyperlink>
      <w:r w:rsidR="006035EC" w:rsidRPr="00EC584C">
        <w:rPr>
          <w:rFonts w:ascii="Times New Roman" w:hAnsi="Times New Roman" w:cs="Times New Roman"/>
          <w:sz w:val="28"/>
          <w:szCs w:val="28"/>
        </w:rPr>
        <w:t xml:space="preserve"> (дата обращения 25.10.2024).</w:t>
      </w:r>
    </w:p>
    <w:p w:rsidR="006035EC" w:rsidRPr="00EC584C" w:rsidRDefault="009E4BB9" w:rsidP="00EC584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Правила гостеприимства – как прослыть радушным хозяином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CF1201">
        <w:t xml:space="preserve"> </w:t>
      </w:r>
      <w:r>
        <w:t xml:space="preserve">// </w:t>
      </w:r>
      <w:r w:rsidRPr="00EC584C">
        <w:rPr>
          <w:rFonts w:ascii="Times New Roman" w:hAnsi="Times New Roman" w:cs="Times New Roman"/>
          <w:sz w:val="28"/>
          <w:szCs w:val="28"/>
        </w:rPr>
        <w:t>DG-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: блог о дизайне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https://dg-home.ru/blog/pravila-gostepriimstva-kak-proslyt-radushnym-khozyainom_b1116462/</w:t>
      </w:r>
      <w:r w:rsidR="006035EC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25.10.2024).</w:t>
      </w:r>
    </w:p>
    <w:p w:rsidR="000D1CF2" w:rsidRPr="00EC584C" w:rsidRDefault="000D1CF2" w:rsidP="00EC584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C584C">
        <w:rPr>
          <w:rFonts w:ascii="Times New Roman" w:hAnsi="Times New Roman" w:cs="Times New Roman"/>
          <w:b/>
          <w:sz w:val="28"/>
          <w:szCs w:val="28"/>
        </w:rPr>
        <w:t>Растегаева</w:t>
      </w:r>
      <w:proofErr w:type="spellEnd"/>
      <w:r w:rsidRPr="00EC584C">
        <w:rPr>
          <w:rFonts w:ascii="Times New Roman" w:hAnsi="Times New Roman" w:cs="Times New Roman"/>
          <w:b/>
          <w:sz w:val="28"/>
          <w:szCs w:val="28"/>
        </w:rPr>
        <w:t xml:space="preserve"> О.</w:t>
      </w:r>
      <w:r w:rsidRPr="00EC584C">
        <w:rPr>
          <w:rFonts w:ascii="Times New Roman" w:hAnsi="Times New Roman" w:cs="Times New Roman"/>
          <w:sz w:val="28"/>
          <w:szCs w:val="28"/>
        </w:rPr>
        <w:t xml:space="preserve"> Тот поступает </w:t>
      </w:r>
      <w:proofErr w:type="gramStart"/>
      <w:r w:rsidRPr="00EC584C">
        <w:rPr>
          <w:rFonts w:ascii="Times New Roman" w:hAnsi="Times New Roman" w:cs="Times New Roman"/>
          <w:sz w:val="28"/>
          <w:szCs w:val="28"/>
        </w:rPr>
        <w:t>мудро :</w:t>
      </w:r>
      <w:proofErr w:type="gramEnd"/>
      <w:r w:rsidRPr="00EC584C">
        <w:rPr>
          <w:rFonts w:ascii="Times New Roman" w:hAnsi="Times New Roman" w:cs="Times New Roman"/>
          <w:sz w:val="28"/>
          <w:szCs w:val="28"/>
        </w:rPr>
        <w:t xml:space="preserve"> у каких народов надо побывать в гостях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 Ольга </w:t>
      </w:r>
      <w:proofErr w:type="spellStart"/>
      <w:r w:rsidRPr="00EC584C">
        <w:rPr>
          <w:rFonts w:ascii="Times New Roman" w:hAnsi="Times New Roman" w:cs="Times New Roman"/>
          <w:sz w:val="28"/>
          <w:szCs w:val="28"/>
        </w:rPr>
        <w:t>Растегаева</w:t>
      </w:r>
      <w:proofErr w:type="spellEnd"/>
      <w:r w:rsidRPr="00EC584C">
        <w:rPr>
          <w:rFonts w:ascii="Times New Roman" w:hAnsi="Times New Roman" w:cs="Times New Roman"/>
          <w:sz w:val="28"/>
          <w:szCs w:val="28"/>
        </w:rPr>
        <w:t xml:space="preserve"> // Известия : официальный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Pr="000D1CF2">
        <w:t xml:space="preserve"> </w:t>
      </w:r>
      <w:hyperlink r:id="rId26" w:history="1">
        <w:r w:rsidR="004D42A4" w:rsidRPr="00EC584C">
          <w:rPr>
            <w:rStyle w:val="a3"/>
            <w:rFonts w:ascii="Times New Roman" w:hAnsi="Times New Roman" w:cs="Times New Roman"/>
            <w:sz w:val="28"/>
            <w:szCs w:val="28"/>
          </w:rPr>
          <w:t>https://iz.ru/1057055/olga-rastegaeva/tot-postupaet-mudro-u-kakikh-narodov-rossii-nado-pobyvat-v-gostiakh</w:t>
        </w:r>
      </w:hyperlink>
      <w:r w:rsidR="006035EC" w:rsidRPr="00EC584C">
        <w:rPr>
          <w:rFonts w:ascii="Times New Roman" w:hAnsi="Times New Roman" w:cs="Times New Roman"/>
          <w:sz w:val="28"/>
          <w:szCs w:val="28"/>
        </w:rPr>
        <w:t xml:space="preserve"> (дата обращения 25.10.2024).</w:t>
      </w:r>
    </w:p>
    <w:p w:rsidR="006035EC" w:rsidRPr="00EC584C" w:rsidRDefault="004D42A4" w:rsidP="00EC584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584C">
        <w:rPr>
          <w:rFonts w:ascii="Times New Roman" w:hAnsi="Times New Roman" w:cs="Times New Roman"/>
          <w:b/>
          <w:sz w:val="28"/>
          <w:szCs w:val="28"/>
        </w:rPr>
        <w:t>Русские: традиции гостеприимства русского народа</w:t>
      </w:r>
      <w:r w:rsidR="00CF1201" w:rsidRPr="00EC584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F1201" w:rsidRPr="00EC584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1201" w:rsidRPr="00EC584C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C584C">
        <w:rPr>
          <w:rFonts w:ascii="Times New Roman" w:hAnsi="Times New Roman" w:cs="Times New Roman"/>
          <w:sz w:val="28"/>
          <w:szCs w:val="28"/>
        </w:rPr>
        <w:t xml:space="preserve"> // АОММО : официальный сайт</w:t>
      </w:r>
      <w:r w:rsidR="00A7139B" w:rsidRPr="00EC584C">
        <w:rPr>
          <w:rFonts w:ascii="Times New Roman" w:hAnsi="Times New Roman" w:cs="Times New Roman"/>
          <w:sz w:val="28"/>
          <w:szCs w:val="28"/>
        </w:rPr>
        <w:t xml:space="preserve"> . – </w:t>
      </w:r>
      <w:proofErr w:type="gramStart"/>
      <w:r w:rsidR="00A7139B" w:rsidRPr="00EC584C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A7139B" w:rsidRPr="00EC584C">
        <w:rPr>
          <w:rFonts w:ascii="Times New Roman" w:hAnsi="Times New Roman" w:cs="Times New Roman"/>
          <w:sz w:val="28"/>
          <w:szCs w:val="28"/>
        </w:rPr>
        <w:t xml:space="preserve">    </w:t>
      </w:r>
      <w:r w:rsidRPr="00EC584C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6035EC" w:rsidRPr="00EC584C">
          <w:rPr>
            <w:rStyle w:val="a3"/>
            <w:rFonts w:ascii="Times New Roman" w:hAnsi="Times New Roman" w:cs="Times New Roman"/>
            <w:sz w:val="28"/>
            <w:szCs w:val="28"/>
          </w:rPr>
          <w:t>http://aommo.ru/projects/traditsiy/index.php?ELEMENT_ID=4065&amp;ysclid=lymrj3c1kf883510590</w:t>
        </w:r>
      </w:hyperlink>
      <w:r w:rsidR="006035EC" w:rsidRPr="00EC584C">
        <w:rPr>
          <w:rFonts w:ascii="Times New Roman" w:hAnsi="Times New Roman" w:cs="Times New Roman"/>
          <w:sz w:val="28"/>
          <w:szCs w:val="28"/>
        </w:rPr>
        <w:t xml:space="preserve"> </w:t>
      </w:r>
      <w:r w:rsidR="006035EC" w:rsidRPr="00EC584C">
        <w:rPr>
          <w:rStyle w:val="a3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27.10.2024).</w:t>
      </w:r>
    </w:p>
    <w:p w:rsidR="004D42A4" w:rsidRPr="004D42A4" w:rsidRDefault="004D42A4" w:rsidP="001F4522">
      <w:pPr>
        <w:rPr>
          <w:rFonts w:ascii="Times New Roman" w:hAnsi="Times New Roman" w:cs="Times New Roman"/>
          <w:sz w:val="28"/>
          <w:szCs w:val="28"/>
        </w:rPr>
      </w:pPr>
    </w:p>
    <w:sectPr w:rsidR="004D42A4" w:rsidRPr="004D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26096"/>
    <w:multiLevelType w:val="hybridMultilevel"/>
    <w:tmpl w:val="685C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52A0"/>
    <w:multiLevelType w:val="hybridMultilevel"/>
    <w:tmpl w:val="38C2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924D3"/>
    <w:multiLevelType w:val="hybridMultilevel"/>
    <w:tmpl w:val="F78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455FF"/>
    <w:multiLevelType w:val="hybridMultilevel"/>
    <w:tmpl w:val="DBCE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FE8"/>
    <w:multiLevelType w:val="hybridMultilevel"/>
    <w:tmpl w:val="F3C6B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90382"/>
    <w:multiLevelType w:val="hybridMultilevel"/>
    <w:tmpl w:val="5E7A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BB"/>
    <w:rsid w:val="000077EA"/>
    <w:rsid w:val="000541C5"/>
    <w:rsid w:val="000D1CF2"/>
    <w:rsid w:val="00150161"/>
    <w:rsid w:val="00165353"/>
    <w:rsid w:val="00191285"/>
    <w:rsid w:val="001A43BC"/>
    <w:rsid w:val="001E6E40"/>
    <w:rsid w:val="001F4522"/>
    <w:rsid w:val="00240016"/>
    <w:rsid w:val="002B3562"/>
    <w:rsid w:val="002F004A"/>
    <w:rsid w:val="00411708"/>
    <w:rsid w:val="0042020F"/>
    <w:rsid w:val="00466419"/>
    <w:rsid w:val="004777D7"/>
    <w:rsid w:val="004A1F1B"/>
    <w:rsid w:val="004A32CE"/>
    <w:rsid w:val="004D42A4"/>
    <w:rsid w:val="00530BBB"/>
    <w:rsid w:val="005845D7"/>
    <w:rsid w:val="005B7BA3"/>
    <w:rsid w:val="006035EC"/>
    <w:rsid w:val="00691F2D"/>
    <w:rsid w:val="00793488"/>
    <w:rsid w:val="008A1C21"/>
    <w:rsid w:val="008F1E81"/>
    <w:rsid w:val="009011F8"/>
    <w:rsid w:val="009560C7"/>
    <w:rsid w:val="009A426A"/>
    <w:rsid w:val="009E4BB9"/>
    <w:rsid w:val="00A7139B"/>
    <w:rsid w:val="00B0016E"/>
    <w:rsid w:val="00B2163C"/>
    <w:rsid w:val="00B34968"/>
    <w:rsid w:val="00B41017"/>
    <w:rsid w:val="00B52DA2"/>
    <w:rsid w:val="00B6368D"/>
    <w:rsid w:val="00B84EF7"/>
    <w:rsid w:val="00C06C8B"/>
    <w:rsid w:val="00C4317E"/>
    <w:rsid w:val="00C471A3"/>
    <w:rsid w:val="00C95684"/>
    <w:rsid w:val="00CF1201"/>
    <w:rsid w:val="00D61882"/>
    <w:rsid w:val="00DB5D72"/>
    <w:rsid w:val="00EC584C"/>
    <w:rsid w:val="00F76455"/>
    <w:rsid w:val="00FA7B3B"/>
    <w:rsid w:val="00F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11A75-D0AB-4EFD-A225-1497D0EE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C8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71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713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13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139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13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7139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1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1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neklassnoe-meropriyatie-tradicii-gostepriimstva-narodov-rossii-6499199.html" TargetMode="External"/><Relationship Id="rId13" Type="http://schemas.openxmlformats.org/officeDocument/2006/relationships/hyperlink" Target="https://multiurok.ru/files/prazdnik-russkogo-gostepriimstva.html" TargetMode="External"/><Relationship Id="rId18" Type="http://schemas.openxmlformats.org/officeDocument/2006/relationships/hyperlink" Target="https://youtu.be/0qrq6YWNYY0?si=jj2iXiRsQMP4w95R" TargetMode="External"/><Relationship Id="rId26" Type="http://schemas.openxmlformats.org/officeDocument/2006/relationships/hyperlink" Target="https://iz.ru/1057055/olga-rastegaeva/tot-postupaet-mudro-u-kakikh-narodov-rossii-nado-pobyvat-v-gostiak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t-talant.org/publikacii/22680-tradicii-gostepriimstva-u-raznyh-narodov" TargetMode="External"/><Relationship Id="rId7" Type="http://schemas.openxmlformats.org/officeDocument/2006/relationships/hyperlink" Target="https://kladraz.ru/blogs/natalja-egorovna-golovach/tematicheskii-klubnyi-chas-tradici-gosteprimstva-narodov-rosi-armeni-i-azerbaidzhana.html" TargetMode="External"/><Relationship Id="rId12" Type="http://schemas.openxmlformats.org/officeDocument/2006/relationships/hyperlink" Target="https://uchitelya.com/nachalnaya-shkola/69724-scenariy-russkoe-gostepriimstvo.html" TargetMode="External"/><Relationship Id="rId17" Type="http://schemas.openxmlformats.org/officeDocument/2006/relationships/hyperlink" Target="https://koncpekt.ru/nachalnye-klassy/klassnyj-chas/7418-obychai-i-tradicii-gostepriimstva-moego-naroda.html" TargetMode="External"/><Relationship Id="rId25" Type="http://schemas.openxmlformats.org/officeDocument/2006/relationships/hyperlink" Target="https://druzzya.mirtesen.ru/blog/43740511808/Gostepriimstvo-v-Rossii-i-drevney-Ru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org/text/80/514/28142.php" TargetMode="External"/><Relationship Id="rId20" Type="http://schemas.openxmlformats.org/officeDocument/2006/relationships/hyperlink" Target="https://youtu.be/2nWZRXuONNU?si=bDNcfvMqMSwFsTm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tematicheskij-chas-o-traditsiyah-russkogo-gostepriimstva--kak-byvalo-v-starinu-2848450" TargetMode="External"/><Relationship Id="rId11" Type="http://schemas.openxmlformats.org/officeDocument/2006/relationships/hyperlink" Target="https://urok.1sept.ru/articles/511804" TargetMode="External"/><Relationship Id="rId24" Type="http://schemas.openxmlformats.org/officeDocument/2006/relationships/hyperlink" Target="https://unatlib.ru/news/4728-vystavka-ne-krasna-izba-uglami-a-krasna-pirogami-traditsii-gostepriimstva-na-rus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ed-kopilka.ru/blogs/tatjana-aleksandrovna-tolstikova/chas-razvivayuschei-igry-gostyu-poch-t-hozjainu-chest.html" TargetMode="External"/><Relationship Id="rId23" Type="http://schemas.openxmlformats.org/officeDocument/2006/relationships/hyperlink" Target="https://www.ekimovka-x.ru/files/metod_materiali/biblioteka_ter_dialoga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sportal.ru/detskiy-sad/okruzhayushchiy-mir/2022/11/08/konspekt-ekskursii-v-mini-muzey-traditsii-chaepitiya%20//%20nsportal.ru" TargetMode="External"/><Relationship Id="rId19" Type="http://schemas.openxmlformats.org/officeDocument/2006/relationships/hyperlink" Target="https://uchitelya.com/nachalnaya-shkola/69723-prezentaciya-russkoe-gostepriim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vospitatelnaya-rabota/2019/11/07/russkoe-gostepriimstvo" TargetMode="External"/><Relationship Id="rId14" Type="http://schemas.openxmlformats.org/officeDocument/2006/relationships/hyperlink" Target="https://www.prodlenka.org/metodicheskie-razrabotki/343145-gostepriimstvo-raznyh-nacionalnostej" TargetMode="External"/><Relationship Id="rId22" Type="http://schemas.openxmlformats.org/officeDocument/2006/relationships/hyperlink" Target="https://youtu.be/ru52Qys_9ms?si=DRyzMukPQCsBUIiE" TargetMode="External"/><Relationship Id="rId27" Type="http://schemas.openxmlformats.org/officeDocument/2006/relationships/hyperlink" Target="http://aommo.ru/projects/traditsiy/index.php?ELEMENT_ID=4065&amp;ysclid=lymrj3c1kf883510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2024-09-16T09:51:00Z</dcterms:created>
  <dcterms:modified xsi:type="dcterms:W3CDTF">2024-10-29T13:41:00Z</dcterms:modified>
</cp:coreProperties>
</file>