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8E" w:rsidRPr="00D2246A" w:rsidRDefault="00A4788E" w:rsidP="00A4788E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D2246A">
        <w:rPr>
          <w:sz w:val="26"/>
          <w:szCs w:val="26"/>
        </w:rPr>
        <w:t>риложение №1</w:t>
      </w:r>
    </w:p>
    <w:p w:rsidR="00A4788E" w:rsidRDefault="00A4788E" w:rsidP="00A4788E">
      <w:pPr>
        <w:jc w:val="both"/>
        <w:rPr>
          <w:rFonts w:eastAsia="Calibri"/>
          <w:b/>
          <w:sz w:val="26"/>
          <w:szCs w:val="26"/>
        </w:rPr>
      </w:pPr>
    </w:p>
    <w:p w:rsidR="00A4788E" w:rsidRPr="00D2246A" w:rsidRDefault="00A4788E" w:rsidP="00A4788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A4788E" w:rsidRPr="00D2246A" w:rsidRDefault="00A4788E" w:rsidP="00A4788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 xml:space="preserve">на участие в </w:t>
      </w:r>
      <w:r>
        <w:rPr>
          <w:rFonts w:eastAsia="Calibri"/>
          <w:b/>
          <w:sz w:val="26"/>
          <w:szCs w:val="26"/>
        </w:rPr>
        <w:t>областной познавательной акции</w:t>
      </w:r>
    </w:p>
    <w:p w:rsidR="00A4788E" w:rsidRPr="00D2246A" w:rsidRDefault="00A4788E" w:rsidP="00A4788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«</w:t>
      </w:r>
      <w:r>
        <w:rPr>
          <w:rFonts w:cs="Arial"/>
          <w:b/>
          <w:sz w:val="28"/>
          <w:szCs w:val="28"/>
        </w:rPr>
        <w:t>Вместе навстречу звёздам</w:t>
      </w:r>
      <w:r>
        <w:rPr>
          <w:rFonts w:eastAsia="Calibri"/>
          <w:b/>
          <w:sz w:val="26"/>
          <w:szCs w:val="26"/>
        </w:rPr>
        <w:t>»</w:t>
      </w:r>
    </w:p>
    <w:p w:rsidR="00A4788E" w:rsidRPr="00D2246A" w:rsidRDefault="00A4788E" w:rsidP="00A4788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A4788E" w:rsidRPr="00C80C76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E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C80C76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A4788E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C80C76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C80C76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C80C76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C80C76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C80C76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C80C76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E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в рамках акции: </w:t>
            </w:r>
          </w:p>
          <w:p w:rsidR="00A4788E" w:rsidRPr="00C80C76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A4788E" w:rsidRPr="00C80C76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A4788E" w:rsidRPr="00C80C76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C80C76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788E" w:rsidRDefault="00A4788E" w:rsidP="00A4788E">
      <w:pPr>
        <w:jc w:val="both"/>
        <w:rPr>
          <w:b/>
          <w:iCs/>
          <w:sz w:val="26"/>
          <w:szCs w:val="26"/>
          <w:lang w:eastAsia="ru-RU"/>
        </w:rPr>
      </w:pPr>
    </w:p>
    <w:p w:rsidR="00A4788E" w:rsidRPr="003F4FBD" w:rsidRDefault="00A4788E" w:rsidP="00A4788E">
      <w:pPr>
        <w:spacing w:after="120" w:line="240" w:lineRule="auto"/>
        <w:jc w:val="both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A4788E" w:rsidRPr="003F4FBD" w:rsidRDefault="00A4788E" w:rsidP="00A4788E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A4788E" w:rsidRDefault="00A4788E" w:rsidP="00A4788E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A4788E" w:rsidRDefault="00A4788E" w:rsidP="00A4788E">
      <w:pPr>
        <w:spacing w:after="120" w:line="240" w:lineRule="auto"/>
        <w:jc w:val="both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A4788E" w:rsidRDefault="00A4788E" w:rsidP="00A4788E">
      <w:pPr>
        <w:jc w:val="both"/>
        <w:rPr>
          <w:b/>
          <w:iCs/>
          <w:sz w:val="26"/>
          <w:szCs w:val="26"/>
          <w:lang w:eastAsia="ru-RU"/>
        </w:rPr>
      </w:pPr>
    </w:p>
    <w:p w:rsidR="00A4788E" w:rsidRDefault="00A4788E" w:rsidP="00A4788E">
      <w:pPr>
        <w:jc w:val="both"/>
        <w:rPr>
          <w:b/>
          <w:iCs/>
          <w:sz w:val="26"/>
          <w:szCs w:val="26"/>
          <w:lang w:eastAsia="ru-RU"/>
        </w:rPr>
      </w:pPr>
    </w:p>
    <w:p w:rsidR="00A4788E" w:rsidRPr="00E26D9A" w:rsidRDefault="00A4788E" w:rsidP="00A4788E">
      <w:pPr>
        <w:autoSpaceDE w:val="0"/>
        <w:autoSpaceDN w:val="0"/>
        <w:adjustRightInd w:val="0"/>
        <w:jc w:val="right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lastRenderedPageBreak/>
        <w:t>Приложение №2</w:t>
      </w:r>
    </w:p>
    <w:p w:rsidR="00A4788E" w:rsidRDefault="00A4788E" w:rsidP="00A4788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A4788E" w:rsidRPr="00D2246A" w:rsidRDefault="00A4788E" w:rsidP="00A4788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по </w:t>
      </w:r>
      <w:r w:rsidRPr="00D2246A">
        <w:rPr>
          <w:rFonts w:eastAsia="Calibri"/>
          <w:b/>
          <w:sz w:val="26"/>
          <w:szCs w:val="26"/>
        </w:rPr>
        <w:t>участи</w:t>
      </w:r>
      <w:r>
        <w:rPr>
          <w:rFonts w:eastAsia="Calibri"/>
          <w:b/>
          <w:sz w:val="26"/>
          <w:szCs w:val="26"/>
        </w:rPr>
        <w:t>ю</w:t>
      </w:r>
      <w:r w:rsidRPr="00D2246A">
        <w:rPr>
          <w:rFonts w:eastAsia="Calibri"/>
          <w:b/>
          <w:sz w:val="26"/>
          <w:szCs w:val="26"/>
        </w:rPr>
        <w:t xml:space="preserve"> в </w:t>
      </w:r>
      <w:r>
        <w:rPr>
          <w:rFonts w:eastAsia="Calibri"/>
          <w:b/>
          <w:sz w:val="26"/>
          <w:szCs w:val="26"/>
        </w:rPr>
        <w:t>областной познавательной акции</w:t>
      </w:r>
    </w:p>
    <w:p w:rsidR="00A4788E" w:rsidRPr="00D2246A" w:rsidRDefault="00A4788E" w:rsidP="00A4788E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«</w:t>
      </w:r>
      <w:r>
        <w:rPr>
          <w:rFonts w:cs="Arial"/>
          <w:b/>
          <w:sz w:val="28"/>
          <w:szCs w:val="28"/>
        </w:rPr>
        <w:t>Вместе навстречу звёздам</w:t>
      </w:r>
      <w:r>
        <w:rPr>
          <w:rFonts w:eastAsia="Calibri"/>
          <w:b/>
          <w:sz w:val="26"/>
          <w:szCs w:val="26"/>
        </w:rPr>
        <w:t>»</w:t>
      </w:r>
    </w:p>
    <w:p w:rsidR="00A4788E" w:rsidRDefault="00A4788E" w:rsidP="00A4788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</w:p>
    <w:p w:rsidR="00A4788E" w:rsidRDefault="00A4788E" w:rsidP="00A4788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A4788E" w:rsidRPr="00E26D9A" w:rsidRDefault="00A4788E" w:rsidP="00A4788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A4788E" w:rsidRPr="00E26D9A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E26D9A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E26D9A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E26D9A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E26D9A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E26D9A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E26D9A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E26D9A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8E" w:rsidRPr="00E26D9A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A4788E" w:rsidRPr="00E26D9A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A4788E" w:rsidRPr="00E26D9A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A4788E" w:rsidRPr="00E26D9A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E26D9A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A4788E" w:rsidRPr="00E26D9A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88E" w:rsidRPr="00E26D9A" w:rsidTr="0029363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A4788E" w:rsidRPr="00E26D9A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A4788E" w:rsidRPr="00E26D9A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A4788E" w:rsidRPr="00E26D9A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A4788E" w:rsidRPr="00E26D9A" w:rsidRDefault="00A4788E" w:rsidP="002936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8E" w:rsidRPr="00E26D9A" w:rsidRDefault="00A4788E" w:rsidP="002936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788E" w:rsidRDefault="00A4788E" w:rsidP="00A4788E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A4788E" w:rsidRDefault="00A4788E" w:rsidP="00A4788E">
      <w:pPr>
        <w:shd w:val="clear" w:color="auto" w:fill="FFFFFF"/>
        <w:spacing w:line="240" w:lineRule="auto"/>
        <w:jc w:val="both"/>
        <w:rPr>
          <w:rFonts w:eastAsia="Times New Roman" w:cs="Arial"/>
          <w:color w:val="4C4C4C"/>
          <w:sz w:val="26"/>
          <w:szCs w:val="26"/>
          <w:lang w:eastAsia="ru-RU"/>
        </w:rPr>
      </w:pPr>
    </w:p>
    <w:p w:rsidR="00543B1E" w:rsidRDefault="00543B1E">
      <w:bookmarkStart w:id="0" w:name="_GoBack"/>
      <w:bookmarkEnd w:id="0"/>
    </w:p>
    <w:sectPr w:rsidR="00543B1E" w:rsidSect="00A4788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8E"/>
    <w:rsid w:val="00543B1E"/>
    <w:rsid w:val="00A4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2019-03-01T08:24:00Z</dcterms:created>
  <dcterms:modified xsi:type="dcterms:W3CDTF">2019-03-01T08:25:00Z</dcterms:modified>
</cp:coreProperties>
</file>