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912" w:rsidRDefault="00EF3D70" w:rsidP="00EF3D70">
      <w:pPr>
        <w:shd w:val="clear" w:color="auto" w:fill="FFFFFF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  <w:r w:rsidRPr="00EF3D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Школьная библиотека глазами учащихся. Итоги конкурса «</w:t>
      </w:r>
      <w:proofErr w:type="spellStart"/>
      <w:r w:rsidRPr="00EF3D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Библиосреда</w:t>
      </w:r>
      <w:proofErr w:type="spellEnd"/>
      <w:r w:rsidRPr="00EF3D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2021</w:t>
      </w:r>
      <w:r w:rsidRPr="00EF3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636912" w:rsidRDefault="00636912" w:rsidP="00EF3D70">
      <w:pPr>
        <w:shd w:val="clear" w:color="auto" w:fill="FFFFFF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F3D70" w:rsidRDefault="00EF3D70" w:rsidP="00EF3D70">
      <w:pPr>
        <w:shd w:val="clear" w:color="auto" w:fill="FFFFFF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3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27 мая в режиме онлайн были подведены итоги и объявлены результаты межрегионального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3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онлайн-конкурса «</w:t>
      </w:r>
      <w:proofErr w:type="gramStart"/>
      <w:r w:rsidRPr="00EF3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Современная</w:t>
      </w:r>
      <w:proofErr w:type="gramEnd"/>
      <w:r w:rsidRPr="00EF3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F3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библиосреда</w:t>
      </w:r>
      <w:proofErr w:type="spellEnd"/>
      <w:r w:rsidRPr="00EF3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hyperlink r:id="rId5" w:history="1">
        <w:r w:rsidRPr="007D62FF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https://www.youtube.com/watch?v=qVALmrO2cVk</w:t>
        </w:r>
      </w:hyperlink>
      <w:r w:rsidRPr="00EF3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EF3D70" w:rsidRPr="00EF3D70" w:rsidRDefault="00EF3D70" w:rsidP="00EF3D70">
      <w:pPr>
        <w:shd w:val="clear" w:color="auto" w:fill="FFFFFF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3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Напомним, организаторы конкурса - Гимназия №3 города Южно-Сахалинск</w:t>
      </w:r>
      <w:proofErr w:type="gramStart"/>
      <w:r w:rsidRPr="00EF3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и ООО</w:t>
      </w:r>
      <w:proofErr w:type="gramEnd"/>
      <w:r w:rsidRPr="00EF3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proofErr w:type="spellStart"/>
      <w:r w:rsidRPr="00EF3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ЭйВиДи</w:t>
      </w:r>
      <w:proofErr w:type="spellEnd"/>
      <w:r w:rsidRPr="00EF3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</w:p>
    <w:p w:rsidR="00EF3D70" w:rsidRPr="00636912" w:rsidRDefault="00EF3D70" w:rsidP="00636912">
      <w:pPr>
        <w:shd w:val="clear" w:color="auto" w:fill="FFFFFF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3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систем». Партнерами стали Государственная публичная научно-техническая библиотека России и</w:t>
      </w:r>
      <w:r w:rsidR="00636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05B9">
        <w:rPr>
          <w:rFonts w:ascii="Times New Roman" w:hAnsi="Times New Roman" w:cs="Times New Roman"/>
          <w:sz w:val="24"/>
          <w:szCs w:val="24"/>
        </w:rPr>
        <w:t xml:space="preserve">Национальная </w:t>
      </w:r>
      <w:r>
        <w:rPr>
          <w:rFonts w:ascii="Times New Roman" w:hAnsi="Times New Roman" w:cs="Times New Roman"/>
          <w:sz w:val="24"/>
          <w:szCs w:val="24"/>
        </w:rPr>
        <w:t xml:space="preserve">библиотечная </w:t>
      </w:r>
      <w:r w:rsidRPr="000005B9">
        <w:rPr>
          <w:rFonts w:ascii="Times New Roman" w:hAnsi="Times New Roman" w:cs="Times New Roman"/>
          <w:sz w:val="24"/>
          <w:szCs w:val="24"/>
        </w:rPr>
        <w:t xml:space="preserve">ассоциация </w:t>
      </w:r>
      <w:r>
        <w:rPr>
          <w:rFonts w:ascii="Times New Roman" w:hAnsi="Times New Roman" w:cs="Times New Roman"/>
          <w:sz w:val="24"/>
          <w:szCs w:val="24"/>
        </w:rPr>
        <w:t>«Б</w:t>
      </w:r>
      <w:r w:rsidRPr="000005B9">
        <w:rPr>
          <w:rFonts w:ascii="Times New Roman" w:hAnsi="Times New Roman" w:cs="Times New Roman"/>
          <w:sz w:val="24"/>
          <w:szCs w:val="24"/>
        </w:rPr>
        <w:t>иблиотек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0005B9">
        <w:rPr>
          <w:rFonts w:ascii="Times New Roman" w:hAnsi="Times New Roman" w:cs="Times New Roman"/>
          <w:sz w:val="24"/>
          <w:szCs w:val="24"/>
        </w:rPr>
        <w:t xml:space="preserve"> будущего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0005B9">
        <w:rPr>
          <w:rFonts w:ascii="Times New Roman" w:hAnsi="Times New Roman" w:cs="Times New Roman"/>
          <w:sz w:val="24"/>
          <w:szCs w:val="24"/>
        </w:rPr>
        <w:t>.</w:t>
      </w:r>
    </w:p>
    <w:p w:rsidR="00EF3D70" w:rsidRDefault="00EF3D70" w:rsidP="008B2BF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B2BF0" w:rsidRPr="000005B9" w:rsidRDefault="008B2BF0" w:rsidP="008B2BF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05B9">
        <w:rPr>
          <w:rFonts w:ascii="Times New Roman" w:hAnsi="Times New Roman" w:cs="Times New Roman"/>
          <w:sz w:val="24"/>
          <w:szCs w:val="24"/>
        </w:rPr>
        <w:t>Инициатива проведения конкурса поддержана министром цифрового и технологического развития Сахалинской области Александром Сергеевичем Снегиревым.</w:t>
      </w:r>
    </w:p>
    <w:p w:rsidR="008B2BF0" w:rsidRPr="000005B9" w:rsidRDefault="008B2BF0" w:rsidP="008B2BF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B2BF0" w:rsidRPr="000005B9" w:rsidRDefault="008B2BF0" w:rsidP="008B2BF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05B9">
        <w:rPr>
          <w:rFonts w:ascii="Times New Roman" w:hAnsi="Times New Roman" w:cs="Times New Roman"/>
          <w:sz w:val="24"/>
          <w:szCs w:val="24"/>
        </w:rPr>
        <w:t>Конкурс проводился в два этапа: отборочный тур - с октября по декабрь 2020 года</w:t>
      </w:r>
      <w:r w:rsidR="00DD19F2" w:rsidRPr="000005B9">
        <w:rPr>
          <w:rFonts w:ascii="Times New Roman" w:hAnsi="Times New Roman" w:cs="Times New Roman"/>
          <w:sz w:val="24"/>
          <w:szCs w:val="24"/>
        </w:rPr>
        <w:t>;</w:t>
      </w:r>
      <w:r w:rsidRPr="000005B9">
        <w:rPr>
          <w:rFonts w:ascii="Times New Roman" w:hAnsi="Times New Roman" w:cs="Times New Roman"/>
          <w:sz w:val="24"/>
          <w:szCs w:val="24"/>
        </w:rPr>
        <w:t xml:space="preserve"> в  январе 2021 года после жеребьевки 15 команд получили индивидуальные задания для разработки конкурсных проектов. Моделями для проектов участников стали школьные библиотеки</w:t>
      </w:r>
      <w:r w:rsidR="00DD19F2" w:rsidRPr="000005B9">
        <w:rPr>
          <w:rFonts w:ascii="Times New Roman" w:hAnsi="Times New Roman" w:cs="Times New Roman"/>
          <w:sz w:val="24"/>
          <w:szCs w:val="24"/>
        </w:rPr>
        <w:t xml:space="preserve"> -</w:t>
      </w:r>
      <w:r w:rsidRPr="000005B9">
        <w:rPr>
          <w:rFonts w:ascii="Times New Roman" w:hAnsi="Times New Roman" w:cs="Times New Roman"/>
          <w:sz w:val="24"/>
          <w:szCs w:val="24"/>
        </w:rPr>
        <w:t xml:space="preserve"> победители городских, региональных и федеральных конкурс</w:t>
      </w:r>
      <w:r w:rsidR="00DD19F2" w:rsidRPr="000005B9">
        <w:rPr>
          <w:rFonts w:ascii="Times New Roman" w:hAnsi="Times New Roman" w:cs="Times New Roman"/>
          <w:sz w:val="24"/>
          <w:szCs w:val="24"/>
        </w:rPr>
        <w:t>ов</w:t>
      </w:r>
      <w:r w:rsidRPr="000005B9">
        <w:rPr>
          <w:rFonts w:ascii="Times New Roman" w:hAnsi="Times New Roman" w:cs="Times New Roman"/>
          <w:sz w:val="24"/>
          <w:szCs w:val="24"/>
        </w:rPr>
        <w:t xml:space="preserve"> «Школьный информационно-библиотечный центр – концепция будущего». </w:t>
      </w:r>
    </w:p>
    <w:p w:rsidR="008B2BF0" w:rsidRPr="000005B9" w:rsidRDefault="008B2BF0" w:rsidP="008B2BF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B2BF0" w:rsidRPr="000005B9" w:rsidRDefault="008B2BF0" w:rsidP="008B2BF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05B9">
        <w:rPr>
          <w:rFonts w:ascii="Times New Roman" w:hAnsi="Times New Roman" w:cs="Times New Roman"/>
          <w:sz w:val="24"/>
          <w:szCs w:val="24"/>
        </w:rPr>
        <w:t xml:space="preserve">В финал вышли 13 команд (проекты - </w:t>
      </w:r>
      <w:hyperlink r:id="rId6" w:history="1">
        <w:r w:rsidRPr="000005B9">
          <w:rPr>
            <w:rStyle w:val="a3"/>
            <w:rFonts w:ascii="Times New Roman" w:hAnsi="Times New Roman" w:cs="Times New Roman"/>
            <w:sz w:val="24"/>
            <w:szCs w:val="24"/>
          </w:rPr>
          <w:t>https://всебиблиотеки.рф/bibliosreda-2021/vote</w:t>
        </w:r>
      </w:hyperlink>
      <w:r w:rsidRPr="000005B9">
        <w:rPr>
          <w:rFonts w:ascii="Times New Roman" w:hAnsi="Times New Roman" w:cs="Times New Roman"/>
          <w:sz w:val="24"/>
          <w:szCs w:val="24"/>
        </w:rPr>
        <w:t>).</w:t>
      </w:r>
    </w:p>
    <w:p w:rsidR="008B2BF0" w:rsidRPr="000005B9" w:rsidRDefault="008B2BF0" w:rsidP="008B2BF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F23A1" w:rsidRPr="000F23A1" w:rsidRDefault="00252CA8" w:rsidP="000F23A1">
      <w:pPr>
        <w:pStyle w:val="a4"/>
        <w:ind w:left="3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05B9">
        <w:rPr>
          <w:rFonts w:ascii="Times New Roman" w:hAnsi="Times New Roman" w:cs="Times New Roman"/>
          <w:sz w:val="24"/>
          <w:szCs w:val="24"/>
        </w:rPr>
        <w:t xml:space="preserve">С приветствием к командам выступил председатель экспертного жюри - Яков Леонидович </w:t>
      </w:r>
      <w:proofErr w:type="spellStart"/>
      <w:r w:rsidRPr="000005B9">
        <w:rPr>
          <w:rFonts w:ascii="Times New Roman" w:hAnsi="Times New Roman" w:cs="Times New Roman"/>
          <w:sz w:val="24"/>
          <w:szCs w:val="24"/>
        </w:rPr>
        <w:t>Шрайберг</w:t>
      </w:r>
      <w:proofErr w:type="spellEnd"/>
      <w:r w:rsidRPr="000005B9">
        <w:rPr>
          <w:rFonts w:ascii="Times New Roman" w:hAnsi="Times New Roman" w:cs="Times New Roman"/>
          <w:sz w:val="24"/>
          <w:szCs w:val="24"/>
        </w:rPr>
        <w:t>, научный руководитель Государственной публичной научно-техническо</w:t>
      </w:r>
      <w:r w:rsidR="008B2BF0" w:rsidRPr="000005B9">
        <w:rPr>
          <w:rFonts w:ascii="Times New Roman" w:hAnsi="Times New Roman" w:cs="Times New Roman"/>
          <w:sz w:val="24"/>
          <w:szCs w:val="24"/>
        </w:rPr>
        <w:t>й библиотеки России (ГПНТБ России)</w:t>
      </w:r>
      <w:r w:rsidRPr="000005B9">
        <w:rPr>
          <w:rFonts w:ascii="Times New Roman" w:hAnsi="Times New Roman" w:cs="Times New Roman"/>
          <w:sz w:val="24"/>
          <w:szCs w:val="24"/>
        </w:rPr>
        <w:t xml:space="preserve">,  член-корреспондент Российской академии образования,  президент Национальной </w:t>
      </w:r>
      <w:r w:rsidR="000F23A1">
        <w:rPr>
          <w:rFonts w:ascii="Times New Roman" w:hAnsi="Times New Roman" w:cs="Times New Roman"/>
          <w:sz w:val="24"/>
          <w:szCs w:val="24"/>
        </w:rPr>
        <w:t xml:space="preserve">библиотечной </w:t>
      </w:r>
      <w:r w:rsidRPr="000005B9">
        <w:rPr>
          <w:rFonts w:ascii="Times New Roman" w:hAnsi="Times New Roman" w:cs="Times New Roman"/>
          <w:sz w:val="24"/>
          <w:szCs w:val="24"/>
        </w:rPr>
        <w:t xml:space="preserve">ассоциации </w:t>
      </w:r>
      <w:r w:rsidR="000F23A1">
        <w:rPr>
          <w:rFonts w:ascii="Times New Roman" w:hAnsi="Times New Roman" w:cs="Times New Roman"/>
          <w:sz w:val="24"/>
          <w:szCs w:val="24"/>
        </w:rPr>
        <w:t>«Б</w:t>
      </w:r>
      <w:r w:rsidRPr="000005B9">
        <w:rPr>
          <w:rFonts w:ascii="Times New Roman" w:hAnsi="Times New Roman" w:cs="Times New Roman"/>
          <w:sz w:val="24"/>
          <w:szCs w:val="24"/>
        </w:rPr>
        <w:t>иблиотек</w:t>
      </w:r>
      <w:r w:rsidR="000F23A1">
        <w:rPr>
          <w:rFonts w:ascii="Times New Roman" w:hAnsi="Times New Roman" w:cs="Times New Roman"/>
          <w:sz w:val="24"/>
          <w:szCs w:val="24"/>
        </w:rPr>
        <w:t>и</w:t>
      </w:r>
      <w:r w:rsidRPr="000005B9">
        <w:rPr>
          <w:rFonts w:ascii="Times New Roman" w:hAnsi="Times New Roman" w:cs="Times New Roman"/>
          <w:sz w:val="24"/>
          <w:szCs w:val="24"/>
        </w:rPr>
        <w:t xml:space="preserve"> будущего</w:t>
      </w:r>
      <w:r w:rsidR="000F23A1">
        <w:rPr>
          <w:rFonts w:ascii="Times New Roman" w:hAnsi="Times New Roman" w:cs="Times New Roman"/>
          <w:sz w:val="24"/>
          <w:szCs w:val="24"/>
        </w:rPr>
        <w:t>»</w:t>
      </w:r>
      <w:r w:rsidR="008B2BF0" w:rsidRPr="000005B9">
        <w:rPr>
          <w:rFonts w:ascii="Times New Roman" w:hAnsi="Times New Roman" w:cs="Times New Roman"/>
          <w:sz w:val="24"/>
          <w:szCs w:val="24"/>
        </w:rPr>
        <w:t xml:space="preserve"> (НАББ)</w:t>
      </w:r>
      <w:r w:rsidRPr="000005B9">
        <w:rPr>
          <w:rFonts w:ascii="Times New Roman" w:hAnsi="Times New Roman" w:cs="Times New Roman"/>
          <w:sz w:val="24"/>
          <w:szCs w:val="24"/>
        </w:rPr>
        <w:t>. Он подчеркнул, что конкурс требует развития и должен выйти на федеральный уровень.</w:t>
      </w:r>
    </w:p>
    <w:p w:rsidR="00A0649B" w:rsidRPr="000005B9" w:rsidRDefault="00A0649B" w:rsidP="004759D9">
      <w:pPr>
        <w:pStyle w:val="a4"/>
        <w:ind w:left="3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05B9">
        <w:rPr>
          <w:rFonts w:ascii="Times New Roman" w:hAnsi="Times New Roman" w:cs="Times New Roman"/>
          <w:sz w:val="24"/>
          <w:szCs w:val="24"/>
        </w:rPr>
        <w:t xml:space="preserve">Иван Евгеньевич </w:t>
      </w:r>
      <w:proofErr w:type="spellStart"/>
      <w:r w:rsidRPr="000005B9">
        <w:rPr>
          <w:rFonts w:ascii="Times New Roman" w:hAnsi="Times New Roman" w:cs="Times New Roman"/>
          <w:sz w:val="24"/>
          <w:szCs w:val="24"/>
        </w:rPr>
        <w:t>Молвинских</w:t>
      </w:r>
      <w:proofErr w:type="spellEnd"/>
      <w:r w:rsidRPr="000005B9">
        <w:rPr>
          <w:rFonts w:ascii="Times New Roman" w:hAnsi="Times New Roman" w:cs="Times New Roman"/>
          <w:sz w:val="24"/>
          <w:szCs w:val="24"/>
        </w:rPr>
        <w:t>, заместитель директора по управл</w:t>
      </w:r>
      <w:r w:rsidR="001D0800" w:rsidRPr="000005B9">
        <w:rPr>
          <w:rFonts w:ascii="Times New Roman" w:hAnsi="Times New Roman" w:cs="Times New Roman"/>
          <w:sz w:val="24"/>
          <w:szCs w:val="24"/>
        </w:rPr>
        <w:t>ению проектами компании «</w:t>
      </w:r>
      <w:proofErr w:type="spellStart"/>
      <w:r w:rsidR="001D0800" w:rsidRPr="000005B9">
        <w:rPr>
          <w:rFonts w:ascii="Times New Roman" w:hAnsi="Times New Roman" w:cs="Times New Roman"/>
          <w:sz w:val="24"/>
          <w:szCs w:val="24"/>
        </w:rPr>
        <w:t>ЭйВиДи</w:t>
      </w:r>
      <w:proofErr w:type="spellEnd"/>
      <w:r w:rsidR="001D0800" w:rsidRPr="000005B9">
        <w:rPr>
          <w:rFonts w:ascii="Times New Roman" w:hAnsi="Times New Roman" w:cs="Times New Roman"/>
          <w:sz w:val="24"/>
          <w:szCs w:val="24"/>
        </w:rPr>
        <w:t>-</w:t>
      </w:r>
      <w:r w:rsidRPr="000005B9">
        <w:rPr>
          <w:rFonts w:ascii="Times New Roman" w:hAnsi="Times New Roman" w:cs="Times New Roman"/>
          <w:sz w:val="24"/>
          <w:szCs w:val="24"/>
        </w:rPr>
        <w:t xml:space="preserve">систем» </w:t>
      </w:r>
      <w:r w:rsidR="001D0800" w:rsidRPr="000005B9">
        <w:rPr>
          <w:rFonts w:ascii="Times New Roman" w:hAnsi="Times New Roman" w:cs="Times New Roman"/>
          <w:sz w:val="24"/>
          <w:szCs w:val="24"/>
        </w:rPr>
        <w:t xml:space="preserve">от лица организаторов </w:t>
      </w:r>
      <w:r w:rsidRPr="000005B9">
        <w:rPr>
          <w:rFonts w:ascii="Times New Roman" w:hAnsi="Times New Roman" w:cs="Times New Roman"/>
          <w:sz w:val="24"/>
          <w:szCs w:val="24"/>
        </w:rPr>
        <w:t>выразил благодарность участник</w:t>
      </w:r>
      <w:r w:rsidR="001D0800" w:rsidRPr="000005B9">
        <w:rPr>
          <w:rFonts w:ascii="Times New Roman" w:hAnsi="Times New Roman" w:cs="Times New Roman"/>
          <w:sz w:val="24"/>
          <w:szCs w:val="24"/>
        </w:rPr>
        <w:t>ам</w:t>
      </w:r>
      <w:r w:rsidRPr="000005B9">
        <w:rPr>
          <w:rFonts w:ascii="Times New Roman" w:hAnsi="Times New Roman" w:cs="Times New Roman"/>
          <w:sz w:val="24"/>
          <w:szCs w:val="24"/>
        </w:rPr>
        <w:t xml:space="preserve"> за высокий уровень конкурсных работ</w:t>
      </w:r>
      <w:r w:rsidR="001D0800" w:rsidRPr="000005B9">
        <w:rPr>
          <w:rFonts w:ascii="Times New Roman" w:hAnsi="Times New Roman" w:cs="Times New Roman"/>
          <w:sz w:val="24"/>
          <w:szCs w:val="24"/>
        </w:rPr>
        <w:t xml:space="preserve"> и </w:t>
      </w:r>
      <w:r w:rsidRPr="000005B9">
        <w:rPr>
          <w:rFonts w:ascii="Times New Roman" w:hAnsi="Times New Roman" w:cs="Times New Roman"/>
          <w:sz w:val="24"/>
          <w:szCs w:val="24"/>
        </w:rPr>
        <w:t>отдельно поблагодари</w:t>
      </w:r>
      <w:r w:rsidR="00DD19F2" w:rsidRPr="000005B9">
        <w:rPr>
          <w:rFonts w:ascii="Times New Roman" w:hAnsi="Times New Roman" w:cs="Times New Roman"/>
          <w:sz w:val="24"/>
          <w:szCs w:val="24"/>
        </w:rPr>
        <w:t>л</w:t>
      </w:r>
      <w:r w:rsidRPr="000005B9">
        <w:rPr>
          <w:rFonts w:ascii="Times New Roman" w:hAnsi="Times New Roman" w:cs="Times New Roman"/>
          <w:sz w:val="24"/>
          <w:szCs w:val="24"/>
        </w:rPr>
        <w:t xml:space="preserve"> наставников за профессиональный подход.</w:t>
      </w:r>
    </w:p>
    <w:p w:rsidR="00A0649B" w:rsidRDefault="008B2BF0" w:rsidP="004759D9">
      <w:pPr>
        <w:pStyle w:val="a4"/>
        <w:ind w:left="33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</w:pPr>
      <w:r w:rsidRPr="000005B9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 xml:space="preserve">Александр Сергеевич </w:t>
      </w:r>
      <w:proofErr w:type="spellStart"/>
      <w:r w:rsidRPr="000005B9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Карауш</w:t>
      </w:r>
      <w:proofErr w:type="spellEnd"/>
      <w:r w:rsidRPr="000005B9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 xml:space="preserve"> – </w:t>
      </w:r>
      <w:r w:rsidRPr="000005B9">
        <w:rPr>
          <w:rFonts w:ascii="Times New Roman" w:hAnsi="Times New Roman" w:cs="Times New Roman"/>
          <w:sz w:val="24"/>
          <w:szCs w:val="24"/>
        </w:rPr>
        <w:t xml:space="preserve">член экспертного жюри, </w:t>
      </w:r>
      <w:r w:rsidR="001D0800" w:rsidRPr="000005B9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г</w:t>
      </w:r>
      <w:r w:rsidRPr="000005B9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енеральный директор ГПНТБ России,  вице-</w:t>
      </w:r>
      <w:r w:rsidRPr="000005B9">
        <w:rPr>
          <w:rFonts w:ascii="Times New Roman" w:hAnsi="Times New Roman" w:cs="Times New Roman"/>
          <w:sz w:val="24"/>
          <w:szCs w:val="24"/>
        </w:rPr>
        <w:t>президент НАББ</w:t>
      </w:r>
      <w:r w:rsidR="00EC7381">
        <w:rPr>
          <w:rFonts w:ascii="Times New Roman" w:hAnsi="Times New Roman" w:cs="Times New Roman"/>
          <w:sz w:val="24"/>
          <w:szCs w:val="24"/>
        </w:rPr>
        <w:t xml:space="preserve"> высоко оценил уровень работ</w:t>
      </w:r>
      <w:r w:rsidRPr="000005B9">
        <w:rPr>
          <w:rFonts w:ascii="Times New Roman" w:hAnsi="Times New Roman" w:cs="Times New Roman"/>
          <w:sz w:val="24"/>
          <w:szCs w:val="24"/>
        </w:rPr>
        <w:t xml:space="preserve">. По его </w:t>
      </w:r>
      <w:r w:rsidR="001D0800" w:rsidRPr="000005B9">
        <w:rPr>
          <w:rFonts w:ascii="Times New Roman" w:hAnsi="Times New Roman" w:cs="Times New Roman"/>
          <w:sz w:val="24"/>
          <w:szCs w:val="24"/>
        </w:rPr>
        <w:t>мнению,</w:t>
      </w:r>
      <w:r w:rsidRPr="000005B9">
        <w:rPr>
          <w:rFonts w:ascii="Times New Roman" w:hAnsi="Times New Roman" w:cs="Times New Roman"/>
          <w:sz w:val="24"/>
          <w:szCs w:val="24"/>
        </w:rPr>
        <w:t xml:space="preserve"> в этом году б</w:t>
      </w:r>
      <w:r w:rsidR="00A0649B" w:rsidRPr="000005B9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олее вдумчивые и профессиональные работы, без фантастических идей, четкие с пониманием специфики библиотечной</w:t>
      </w:r>
      <w:r w:rsidR="00A0649B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 xml:space="preserve"> деятельности. Он</w:t>
      </w:r>
      <w:r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 xml:space="preserve"> также</w:t>
      </w:r>
      <w:r w:rsidR="00A0649B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 xml:space="preserve"> отметил, что участникам стоит больше внимание обратить на включение книг в интерьеры</w:t>
      </w:r>
      <w:r w:rsidR="00DD19F2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,</w:t>
      </w:r>
      <w:r w:rsidR="00A0649B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 xml:space="preserve"> как элемент информации.</w:t>
      </w:r>
    </w:p>
    <w:p w:rsidR="004759D9" w:rsidRPr="004759D9" w:rsidRDefault="00D221DF" w:rsidP="004759D9">
      <w:pPr>
        <w:pStyle w:val="a4"/>
        <w:ind w:left="33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Важн</w:t>
      </w:r>
      <w:r w:rsidR="00EC7381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ой</w:t>
      </w:r>
      <w:r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 xml:space="preserve"> для участников был</w:t>
      </w:r>
      <w:r w:rsidR="00EC7381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 xml:space="preserve">о участие в мероприятии </w:t>
      </w:r>
      <w:r w:rsidR="004759D9" w:rsidRPr="004759D9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Михаил</w:t>
      </w:r>
      <w:r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а</w:t>
      </w:r>
      <w:r w:rsidR="004759D9" w:rsidRPr="004759D9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 xml:space="preserve"> Юрьевич</w:t>
      </w:r>
      <w:r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а</w:t>
      </w:r>
      <w:r w:rsidR="004759D9" w:rsidRPr="004759D9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 xml:space="preserve"> Рыжов</w:t>
      </w:r>
      <w:r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а</w:t>
      </w:r>
      <w:r w:rsidR="004759D9" w:rsidRPr="004759D9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 xml:space="preserve">, </w:t>
      </w:r>
      <w:r w:rsidR="008B2BF0" w:rsidRPr="008B2BF0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член</w:t>
      </w:r>
      <w:r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а</w:t>
      </w:r>
      <w:r w:rsidR="008B2BF0" w:rsidRPr="008B2BF0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 xml:space="preserve"> экспертного жюри</w:t>
      </w:r>
      <w:r w:rsidR="008B2BF0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,</w:t>
      </w:r>
      <w:r w:rsidR="008B2BF0" w:rsidRPr="008B2BF0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федерального</w:t>
      </w:r>
      <w:r w:rsidR="004759D9" w:rsidRPr="004759D9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="004759D9" w:rsidRPr="004759D9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тьютор</w:t>
      </w:r>
      <w:r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а</w:t>
      </w:r>
      <w:proofErr w:type="spellEnd"/>
      <w:r w:rsidR="004759D9" w:rsidRPr="004759D9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 xml:space="preserve"> направления «Промышленный дизайн» сети технопарков «Кванториум»</w:t>
      </w:r>
      <w:r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 xml:space="preserve">, так как он является куратором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Квантумов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 xml:space="preserve"> данного направления. Он подчеркнул, что дети могут делать взрослые проекты, им нужна</w:t>
      </w:r>
      <w:r w:rsidRPr="00D221DF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 xml:space="preserve">поддержка и вера со стороны взрослых и наставников. </w:t>
      </w:r>
      <w:r w:rsidR="004C7B71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Конкурс этому способствует,</w:t>
      </w:r>
      <w:r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 xml:space="preserve"> и это наиболее ценный образовательный опыт для ребят.</w:t>
      </w:r>
    </w:p>
    <w:p w:rsidR="00546C67" w:rsidRDefault="00546C67" w:rsidP="00546C6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46C67">
        <w:rPr>
          <w:rFonts w:ascii="Times New Roman" w:hAnsi="Times New Roman" w:cs="Times New Roman"/>
          <w:sz w:val="24"/>
          <w:szCs w:val="24"/>
        </w:rPr>
        <w:t>Дарья Олеговна Бабкина</w:t>
      </w:r>
      <w:r w:rsidR="008B2BF0">
        <w:rPr>
          <w:rFonts w:ascii="Times New Roman" w:hAnsi="Times New Roman" w:cs="Times New Roman"/>
          <w:sz w:val="24"/>
          <w:szCs w:val="24"/>
        </w:rPr>
        <w:t xml:space="preserve">, </w:t>
      </w:r>
      <w:r w:rsidR="008B2BF0" w:rsidRPr="008B2BF0">
        <w:rPr>
          <w:rFonts w:ascii="Times New Roman" w:hAnsi="Times New Roman" w:cs="Times New Roman"/>
          <w:sz w:val="24"/>
          <w:szCs w:val="24"/>
        </w:rPr>
        <w:t>член экспертного жюри</w:t>
      </w:r>
      <w:r w:rsidR="008B2BF0">
        <w:rPr>
          <w:rFonts w:ascii="Times New Roman" w:hAnsi="Times New Roman" w:cs="Times New Roman"/>
          <w:sz w:val="24"/>
          <w:szCs w:val="24"/>
        </w:rPr>
        <w:t>,</w:t>
      </w:r>
      <w:r w:rsidR="008B2BF0" w:rsidRPr="008B2BF0">
        <w:rPr>
          <w:rFonts w:ascii="Times New Roman" w:hAnsi="Times New Roman" w:cs="Times New Roman"/>
          <w:sz w:val="24"/>
          <w:szCs w:val="24"/>
        </w:rPr>
        <w:t xml:space="preserve"> </w:t>
      </w:r>
      <w:r w:rsidR="008B2BF0" w:rsidRPr="004759D9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архитектор Главного архитектурно-планировочного управления Москомархитектуры</w:t>
      </w:r>
      <w:r w:rsidR="008B2BF0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в ходе мероприятия озвучила участникам рецензии по проектам и задала им вопросы от экспертного жюри</w:t>
      </w:r>
      <w:r w:rsidR="00252CA8">
        <w:rPr>
          <w:rFonts w:ascii="Times New Roman" w:hAnsi="Times New Roman" w:cs="Times New Roman"/>
          <w:sz w:val="24"/>
          <w:szCs w:val="24"/>
        </w:rPr>
        <w:t>. Как отметила Дарья Олеговна «Кто-то справился лучше, кто-то в начале своего профессионального пути, в любом случа</w:t>
      </w:r>
      <w:r w:rsidR="004C7B71">
        <w:rPr>
          <w:rFonts w:ascii="Times New Roman" w:hAnsi="Times New Roman" w:cs="Times New Roman"/>
          <w:sz w:val="24"/>
          <w:szCs w:val="24"/>
        </w:rPr>
        <w:t>е</w:t>
      </w:r>
      <w:r w:rsidR="00252CA8">
        <w:rPr>
          <w:rFonts w:ascii="Times New Roman" w:hAnsi="Times New Roman" w:cs="Times New Roman"/>
          <w:sz w:val="24"/>
          <w:szCs w:val="24"/>
        </w:rPr>
        <w:t xml:space="preserve">, чем больше опыта вы набираете, тем больше умеете и знаете». </w:t>
      </w:r>
    </w:p>
    <w:p w:rsidR="00546C67" w:rsidRDefault="00546C67" w:rsidP="00546C6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46C67" w:rsidRDefault="00546C67" w:rsidP="00546C6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Самым волнительным стало подведение </w:t>
      </w:r>
      <w:r w:rsidR="004C7B71">
        <w:rPr>
          <w:rFonts w:ascii="Times New Roman" w:hAnsi="Times New Roman" w:cs="Times New Roman"/>
          <w:sz w:val="24"/>
          <w:szCs w:val="24"/>
        </w:rPr>
        <w:t>итогов</w:t>
      </w:r>
      <w:r>
        <w:rPr>
          <w:rFonts w:ascii="Times New Roman" w:hAnsi="Times New Roman" w:cs="Times New Roman"/>
          <w:sz w:val="24"/>
          <w:szCs w:val="24"/>
        </w:rPr>
        <w:t xml:space="preserve">. При объявлении результатов председатель жюри </w:t>
      </w:r>
      <w:proofErr w:type="spellStart"/>
      <w:r w:rsidRPr="00546C67">
        <w:rPr>
          <w:rFonts w:ascii="Times New Roman" w:hAnsi="Times New Roman" w:cs="Times New Roman"/>
          <w:sz w:val="24"/>
          <w:szCs w:val="24"/>
        </w:rPr>
        <w:t>Шрайберг</w:t>
      </w:r>
      <w:proofErr w:type="spellEnd"/>
      <w:r w:rsidRPr="00546C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Я.Л. предложил присудить два </w:t>
      </w:r>
      <w:r w:rsidR="004C7B71">
        <w:rPr>
          <w:rFonts w:ascii="Times New Roman" w:hAnsi="Times New Roman" w:cs="Times New Roman"/>
          <w:sz w:val="24"/>
          <w:szCs w:val="24"/>
        </w:rPr>
        <w:t>третьих</w:t>
      </w:r>
      <w:r>
        <w:rPr>
          <w:rFonts w:ascii="Times New Roman" w:hAnsi="Times New Roman" w:cs="Times New Roman"/>
          <w:sz w:val="24"/>
          <w:szCs w:val="24"/>
        </w:rPr>
        <w:t xml:space="preserve"> места</w:t>
      </w:r>
      <w:r w:rsidR="004C7B7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и предложение было поддержано организаторами и членами жюри. Работа </w:t>
      </w:r>
      <w:proofErr w:type="spellStart"/>
      <w:r w:rsidRPr="00546C67">
        <w:rPr>
          <w:rFonts w:ascii="Times New Roman" w:hAnsi="Times New Roman" w:cs="Times New Roman"/>
          <w:sz w:val="24"/>
          <w:szCs w:val="24"/>
        </w:rPr>
        <w:t>Юрков</w:t>
      </w:r>
      <w:r>
        <w:rPr>
          <w:rFonts w:ascii="Times New Roman" w:hAnsi="Times New Roman" w:cs="Times New Roman"/>
          <w:sz w:val="24"/>
          <w:szCs w:val="24"/>
        </w:rPr>
        <w:t>ой</w:t>
      </w:r>
      <w:proofErr w:type="spellEnd"/>
      <w:r w:rsidRPr="00546C67">
        <w:rPr>
          <w:rFonts w:ascii="Times New Roman" w:hAnsi="Times New Roman" w:cs="Times New Roman"/>
          <w:sz w:val="24"/>
          <w:szCs w:val="24"/>
        </w:rPr>
        <w:t xml:space="preserve"> Софь</w:t>
      </w:r>
      <w:r>
        <w:rPr>
          <w:rFonts w:ascii="Times New Roman" w:hAnsi="Times New Roman" w:cs="Times New Roman"/>
          <w:sz w:val="24"/>
          <w:szCs w:val="24"/>
        </w:rPr>
        <w:t>и из</w:t>
      </w:r>
      <w:r w:rsidRPr="00546C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г. Киров, первоначально по итогам распределения баллов занявшая 4-ю позицию</w:t>
      </w:r>
      <w:r w:rsidR="004C7B7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была высоко оценена и вошла в число призеров.</w:t>
      </w:r>
    </w:p>
    <w:p w:rsidR="004C7B71" w:rsidRDefault="004C7B71" w:rsidP="004C7B7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33B4D" w:rsidRDefault="008B2BF0" w:rsidP="004C7B7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Места распределились следующим образом</w:t>
      </w:r>
      <w:r w:rsidR="00E33B4D">
        <w:rPr>
          <w:rFonts w:ascii="Times New Roman" w:hAnsi="Times New Roman" w:cs="Times New Roman"/>
          <w:sz w:val="24"/>
          <w:szCs w:val="24"/>
        </w:rPr>
        <w:t>:</w:t>
      </w:r>
    </w:p>
    <w:p w:rsidR="00E33B4D" w:rsidRPr="003154A8" w:rsidRDefault="00E33B4D" w:rsidP="004759D9">
      <w:pPr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3154A8">
        <w:rPr>
          <w:rFonts w:ascii="Times New Roman" w:hAnsi="Times New Roman" w:cs="Times New Roman"/>
          <w:b/>
          <w:sz w:val="24"/>
          <w:szCs w:val="24"/>
        </w:rPr>
        <w:t>1 место</w:t>
      </w:r>
    </w:p>
    <w:p w:rsidR="003154A8" w:rsidRPr="003154A8" w:rsidRDefault="003154A8" w:rsidP="004759D9">
      <w:pPr>
        <w:ind w:firstLine="567"/>
        <w:rPr>
          <w:rFonts w:ascii="Times New Roman" w:hAnsi="Times New Roman" w:cs="Times New Roman"/>
          <w:sz w:val="24"/>
          <w:szCs w:val="24"/>
        </w:rPr>
      </w:pPr>
      <w:proofErr w:type="spellStart"/>
      <w:r w:rsidRPr="003154A8">
        <w:rPr>
          <w:rFonts w:ascii="Times New Roman" w:hAnsi="Times New Roman" w:cs="Times New Roman"/>
          <w:sz w:val="24"/>
          <w:szCs w:val="24"/>
        </w:rPr>
        <w:t>Гейкер</w:t>
      </w:r>
      <w:proofErr w:type="spellEnd"/>
      <w:r w:rsidRPr="003154A8">
        <w:rPr>
          <w:rFonts w:ascii="Times New Roman" w:hAnsi="Times New Roman" w:cs="Times New Roman"/>
          <w:sz w:val="24"/>
          <w:szCs w:val="24"/>
        </w:rPr>
        <w:t xml:space="preserve"> Степан Матвеевич, Кочнева Алина Сергеевна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3154A8">
        <w:rPr>
          <w:rFonts w:ascii="Times New Roman" w:hAnsi="Times New Roman" w:cs="Times New Roman"/>
          <w:sz w:val="24"/>
          <w:szCs w:val="24"/>
        </w:rPr>
        <w:t xml:space="preserve"> ДТ «Кванториум» Гимназии №3 г. Южно-Сахалинска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3154A8">
        <w:rPr>
          <w:rFonts w:ascii="Times New Roman" w:hAnsi="Times New Roman" w:cs="Times New Roman"/>
          <w:sz w:val="24"/>
          <w:szCs w:val="24"/>
        </w:rPr>
        <w:t xml:space="preserve"> Проект «</w:t>
      </w:r>
      <w:r w:rsidRPr="003154A8">
        <w:rPr>
          <w:rFonts w:ascii="Times New Roman" w:hAnsi="Times New Roman" w:cs="Times New Roman"/>
          <w:bCs/>
          <w:sz w:val="24"/>
          <w:szCs w:val="24"/>
        </w:rPr>
        <w:t>Новая волна»</w:t>
      </w:r>
      <w:r w:rsidRPr="003154A8">
        <w:rPr>
          <w:rFonts w:ascii="Times New Roman" w:hAnsi="Times New Roman" w:cs="Times New Roman"/>
          <w:sz w:val="24"/>
          <w:szCs w:val="24"/>
        </w:rPr>
        <w:t>.</w:t>
      </w:r>
    </w:p>
    <w:p w:rsidR="003154A8" w:rsidRPr="003154A8" w:rsidRDefault="003154A8" w:rsidP="004759D9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3154A8">
        <w:rPr>
          <w:rFonts w:ascii="Times New Roman" w:hAnsi="Times New Roman" w:cs="Times New Roman"/>
          <w:sz w:val="24"/>
          <w:szCs w:val="24"/>
        </w:rPr>
        <w:t>Модель:</w:t>
      </w:r>
      <w:r w:rsidR="00E91280">
        <w:rPr>
          <w:rFonts w:ascii="Times New Roman" w:hAnsi="Times New Roman" w:cs="Times New Roman"/>
          <w:sz w:val="24"/>
          <w:szCs w:val="24"/>
        </w:rPr>
        <w:t xml:space="preserve"> </w:t>
      </w:r>
      <w:r w:rsidRPr="003154A8">
        <w:rPr>
          <w:rFonts w:ascii="Times New Roman" w:hAnsi="Times New Roman" w:cs="Times New Roman"/>
          <w:sz w:val="24"/>
          <w:szCs w:val="24"/>
        </w:rPr>
        <w:t xml:space="preserve">Муниципальное казенное общеобразовательное учреждение «Лицей №2» г. Нальчик </w:t>
      </w:r>
    </w:p>
    <w:p w:rsidR="00D221DF" w:rsidRDefault="00D221DF" w:rsidP="00D221DF">
      <w:pPr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D221DF" w:rsidRPr="003154A8" w:rsidRDefault="00D221DF" w:rsidP="00D221DF">
      <w:pPr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3154A8">
        <w:rPr>
          <w:rFonts w:ascii="Times New Roman" w:hAnsi="Times New Roman" w:cs="Times New Roman"/>
          <w:b/>
          <w:sz w:val="24"/>
          <w:szCs w:val="24"/>
        </w:rPr>
        <w:lastRenderedPageBreak/>
        <w:t>2 место</w:t>
      </w:r>
    </w:p>
    <w:p w:rsidR="00D221DF" w:rsidRPr="003154A8" w:rsidRDefault="00D221DF" w:rsidP="00D221DF">
      <w:pPr>
        <w:ind w:firstLine="567"/>
        <w:rPr>
          <w:rFonts w:ascii="Times New Roman" w:hAnsi="Times New Roman" w:cs="Times New Roman"/>
          <w:sz w:val="24"/>
          <w:szCs w:val="24"/>
        </w:rPr>
      </w:pPr>
      <w:proofErr w:type="spellStart"/>
      <w:r w:rsidRPr="003154A8">
        <w:rPr>
          <w:rFonts w:ascii="Times New Roman" w:hAnsi="Times New Roman" w:cs="Times New Roman"/>
          <w:sz w:val="24"/>
          <w:szCs w:val="24"/>
        </w:rPr>
        <w:t>Абдрашева</w:t>
      </w:r>
      <w:proofErr w:type="spellEnd"/>
      <w:r w:rsidRPr="003154A8">
        <w:rPr>
          <w:rFonts w:ascii="Times New Roman" w:hAnsi="Times New Roman" w:cs="Times New Roman"/>
          <w:sz w:val="24"/>
          <w:szCs w:val="24"/>
        </w:rPr>
        <w:t xml:space="preserve"> Лилия Маратовна, Баженов Дмитрий Игоревич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3154A8">
        <w:rPr>
          <w:rFonts w:ascii="Times New Roman" w:hAnsi="Times New Roman" w:cs="Times New Roman"/>
          <w:sz w:val="24"/>
          <w:szCs w:val="24"/>
        </w:rPr>
        <w:t>ДТ «Кванториум» Гимназии №3 г. Южно-Сахалинска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3154A8">
        <w:rPr>
          <w:rFonts w:ascii="Times New Roman" w:hAnsi="Times New Roman" w:cs="Times New Roman"/>
          <w:sz w:val="24"/>
          <w:szCs w:val="24"/>
        </w:rPr>
        <w:t xml:space="preserve"> Проект «</w:t>
      </w:r>
      <w:proofErr w:type="spellStart"/>
      <w:r w:rsidRPr="003154A8">
        <w:rPr>
          <w:rFonts w:ascii="Times New Roman" w:hAnsi="Times New Roman" w:cs="Times New Roman"/>
          <w:bCs/>
          <w:sz w:val="24"/>
          <w:szCs w:val="24"/>
        </w:rPr>
        <w:t>Freundschaft</w:t>
      </w:r>
      <w:proofErr w:type="spellEnd"/>
      <w:r w:rsidRPr="003154A8">
        <w:rPr>
          <w:rFonts w:ascii="Times New Roman" w:hAnsi="Times New Roman" w:cs="Times New Roman"/>
          <w:bCs/>
          <w:sz w:val="24"/>
          <w:szCs w:val="24"/>
        </w:rPr>
        <w:t>».</w:t>
      </w:r>
      <w:r w:rsidRPr="003154A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21DF" w:rsidRDefault="00D221DF" w:rsidP="00D221DF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3154A8">
        <w:rPr>
          <w:rFonts w:ascii="Times New Roman" w:hAnsi="Times New Roman" w:cs="Times New Roman"/>
          <w:sz w:val="24"/>
          <w:szCs w:val="24"/>
        </w:rPr>
        <w:t>Модель: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54A8">
        <w:rPr>
          <w:rFonts w:ascii="Times New Roman" w:hAnsi="Times New Roman" w:cs="Times New Roman"/>
          <w:sz w:val="24"/>
          <w:szCs w:val="24"/>
        </w:rPr>
        <w:t>Муниципальное автономное общеобразовательное учреждение гимназия № 37 г. Екатеринбург</w:t>
      </w:r>
    </w:p>
    <w:p w:rsidR="00E33B4D" w:rsidRDefault="00E33B4D" w:rsidP="004759D9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D221DF" w:rsidRPr="003154A8" w:rsidRDefault="00D221DF" w:rsidP="00D221DF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54A8">
        <w:rPr>
          <w:rFonts w:ascii="Times New Roman" w:hAnsi="Times New Roman" w:cs="Times New Roman"/>
          <w:b/>
          <w:sz w:val="24"/>
          <w:szCs w:val="24"/>
        </w:rPr>
        <w:t>3 место</w:t>
      </w:r>
    </w:p>
    <w:p w:rsidR="00D221DF" w:rsidRDefault="00D221DF" w:rsidP="00D221DF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3154A8">
        <w:rPr>
          <w:rFonts w:ascii="Times New Roman" w:hAnsi="Times New Roman" w:cs="Times New Roman"/>
          <w:sz w:val="24"/>
          <w:szCs w:val="24"/>
        </w:rPr>
        <w:t>Ломскова</w:t>
      </w:r>
      <w:proofErr w:type="spellEnd"/>
      <w:r w:rsidRPr="003154A8">
        <w:rPr>
          <w:rFonts w:ascii="Times New Roman" w:hAnsi="Times New Roman" w:cs="Times New Roman"/>
          <w:sz w:val="24"/>
          <w:szCs w:val="24"/>
        </w:rPr>
        <w:t xml:space="preserve"> Анастасия Андреевна. Центр технического развития ДТ «Кванториум» Читинской детской железной дороги, г. Чита. Проект «</w:t>
      </w:r>
      <w:r w:rsidRPr="003154A8">
        <w:rPr>
          <w:rFonts w:ascii="Times New Roman" w:hAnsi="Times New Roman" w:cs="Times New Roman"/>
          <w:bCs/>
          <w:sz w:val="24"/>
          <w:szCs w:val="24"/>
        </w:rPr>
        <w:t>Школьная библиотека. Чтение с комфортом»</w:t>
      </w:r>
      <w:r w:rsidRPr="003154A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221DF" w:rsidRDefault="00D221DF" w:rsidP="00D221DF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154A8">
        <w:rPr>
          <w:rFonts w:ascii="Times New Roman" w:hAnsi="Times New Roman" w:cs="Times New Roman"/>
          <w:sz w:val="24"/>
          <w:szCs w:val="24"/>
        </w:rPr>
        <w:t>Модель: Муниципальное бюджетное общеобразовательное Учреждение города общеобразовательная школа № 13», г. Мурманска.</w:t>
      </w:r>
    </w:p>
    <w:p w:rsidR="004C7B71" w:rsidRPr="003154A8" w:rsidRDefault="004C7B71" w:rsidP="00D221DF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221DF" w:rsidRPr="003154A8" w:rsidRDefault="00D221DF" w:rsidP="00D221DF">
      <w:pPr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spellStart"/>
      <w:r w:rsidRPr="003154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Юркова</w:t>
      </w:r>
      <w:proofErr w:type="spellEnd"/>
      <w:r w:rsidRPr="003154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Софья. Структурное подразделение КОГОАУ </w:t>
      </w:r>
      <w:proofErr w:type="gramStart"/>
      <w:r w:rsidRPr="003154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</w:t>
      </w:r>
      <w:proofErr w:type="gramEnd"/>
      <w:r w:rsidRPr="003154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proofErr w:type="gramStart"/>
      <w:r w:rsidRPr="003154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Центр</w:t>
      </w:r>
      <w:proofErr w:type="gramEnd"/>
      <w:r w:rsidRPr="003154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технического творчества» ДТ «Кванториум» в г. Кирове. Проект «</w:t>
      </w:r>
      <w:r w:rsidRPr="003154A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Мы вместе».</w:t>
      </w:r>
    </w:p>
    <w:p w:rsidR="00D221DF" w:rsidRPr="003154A8" w:rsidRDefault="00D221DF" w:rsidP="00D221DF">
      <w:pPr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154A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Модель: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3154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Муниципальное учреждение г. Апатиты «Средняя общеобразовательная школа № 7»</w:t>
      </w:r>
    </w:p>
    <w:p w:rsidR="00D221DF" w:rsidRDefault="00D221DF" w:rsidP="004759D9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8B2BF0" w:rsidRDefault="008B2BF0" w:rsidP="004759D9"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Поздравляем всех участников и победителей</w:t>
      </w:r>
      <w:r w:rsidR="00D221DF">
        <w:rPr>
          <w:rFonts w:ascii="Times New Roman" w:hAnsi="Times New Roman" w:cs="Times New Roman"/>
          <w:sz w:val="24"/>
          <w:szCs w:val="24"/>
        </w:rPr>
        <w:t xml:space="preserve">!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E26C4">
        <w:rPr>
          <w:rFonts w:ascii="Times New Roman" w:hAnsi="Times New Roman" w:cs="Times New Roman"/>
          <w:sz w:val="24"/>
          <w:szCs w:val="24"/>
        </w:rPr>
        <w:t>Б</w:t>
      </w:r>
      <w:r w:rsidR="00AE26C4" w:rsidRPr="00AE26C4">
        <w:rPr>
          <w:rFonts w:ascii="Times New Roman" w:hAnsi="Times New Roman" w:cs="Times New Roman"/>
          <w:sz w:val="24"/>
          <w:szCs w:val="24"/>
        </w:rPr>
        <w:t>ыла проделана колоссальная работа</w:t>
      </w:r>
      <w:r w:rsidR="004C7B71">
        <w:rPr>
          <w:rFonts w:ascii="Times New Roman" w:hAnsi="Times New Roman" w:cs="Times New Roman"/>
          <w:sz w:val="24"/>
          <w:szCs w:val="24"/>
        </w:rPr>
        <w:t>,</w:t>
      </w:r>
      <w:r w:rsidR="00AE26C4">
        <w:rPr>
          <w:rFonts w:ascii="Times New Roman" w:hAnsi="Times New Roman" w:cs="Times New Roman"/>
          <w:sz w:val="24"/>
          <w:szCs w:val="24"/>
        </w:rPr>
        <w:t xml:space="preserve"> </w:t>
      </w:r>
      <w:r w:rsidR="004C7B71">
        <w:rPr>
          <w:rFonts w:ascii="Times New Roman" w:hAnsi="Times New Roman" w:cs="Times New Roman"/>
          <w:sz w:val="24"/>
          <w:szCs w:val="24"/>
        </w:rPr>
        <w:t>разработаны</w:t>
      </w:r>
      <w:r w:rsidR="00AE26C4">
        <w:rPr>
          <w:rFonts w:ascii="Times New Roman" w:hAnsi="Times New Roman" w:cs="Times New Roman"/>
          <w:sz w:val="24"/>
          <w:szCs w:val="24"/>
        </w:rPr>
        <w:t xml:space="preserve"> отличные проекты. Уверены, что конкурс будет продолжаться и развиваться. </w:t>
      </w:r>
    </w:p>
    <w:p w:rsidR="008B2BF0" w:rsidRDefault="008B2BF0" w:rsidP="004759D9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AF14C9" w:rsidRDefault="00D76095" w:rsidP="004759D9"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Итоги конкурса – </w:t>
      </w:r>
      <w:hyperlink r:id="rId7" w:history="1">
        <w:r w:rsidRPr="00563C0C">
          <w:rPr>
            <w:rStyle w:val="a3"/>
            <w:rFonts w:ascii="Times New Roman" w:hAnsi="Times New Roman" w:cs="Times New Roman"/>
            <w:sz w:val="24"/>
            <w:szCs w:val="24"/>
          </w:rPr>
          <w:t>https://всебиблиотеки.рф/bibliosreda-2021/results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759D9" w:rsidRDefault="004759D9" w:rsidP="004759D9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4759D9" w:rsidRDefault="00390E04" w:rsidP="004759D9">
      <w:pPr>
        <w:ind w:firstLine="567"/>
      </w:pPr>
      <w:hyperlink r:id="rId8" w:history="1">
        <w:proofErr w:type="gramStart"/>
        <w:r w:rsidR="004759D9">
          <w:rPr>
            <w:rStyle w:val="a3"/>
            <w:rFonts w:ascii="inherit" w:hAnsi="inherit" w:cs="Segoe UI Historic"/>
            <w:sz w:val="23"/>
            <w:szCs w:val="23"/>
            <w:bdr w:val="none" w:sz="0" w:space="0" w:color="auto" w:frame="1"/>
          </w:rPr>
          <w:t>#Конкурс</w:t>
        </w:r>
      </w:hyperlink>
      <w:r w:rsidR="004759D9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hyperlink r:id="rId9" w:history="1">
        <w:r w:rsidR="004759D9">
          <w:rPr>
            <w:rStyle w:val="a3"/>
            <w:rFonts w:ascii="inherit" w:hAnsi="inherit" w:cs="Segoe UI Historic"/>
            <w:sz w:val="23"/>
            <w:szCs w:val="23"/>
            <w:bdr w:val="none" w:sz="0" w:space="0" w:color="auto" w:frame="1"/>
          </w:rPr>
          <w:t>#Библиосреда2021</w:t>
        </w:r>
      </w:hyperlink>
      <w:r w:rsidR="004759D9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hyperlink r:id="rId10" w:history="1">
        <w:r w:rsidR="004759D9">
          <w:rPr>
            <w:rStyle w:val="a3"/>
            <w:rFonts w:ascii="inherit" w:hAnsi="inherit" w:cs="Segoe UI Historic"/>
            <w:sz w:val="23"/>
            <w:szCs w:val="23"/>
            <w:bdr w:val="none" w:sz="0" w:space="0" w:color="auto" w:frame="1"/>
          </w:rPr>
          <w:t>#bibliosreda2021</w:t>
        </w:r>
      </w:hyperlink>
      <w:r w:rsidR="004759D9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hyperlink r:id="rId11" w:history="1">
        <w:r w:rsidR="004759D9">
          <w:rPr>
            <w:rStyle w:val="a3"/>
            <w:rFonts w:ascii="inherit" w:hAnsi="inherit" w:cs="Segoe UI Historic"/>
            <w:sz w:val="23"/>
            <w:szCs w:val="23"/>
            <w:bdr w:val="none" w:sz="0" w:space="0" w:color="auto" w:frame="1"/>
          </w:rPr>
          <w:t>#</w:t>
        </w:r>
        <w:proofErr w:type="spellStart"/>
        <w:r w:rsidR="004759D9">
          <w:rPr>
            <w:rStyle w:val="a3"/>
            <w:rFonts w:ascii="inherit" w:hAnsi="inherit" w:cs="Segoe UI Historic"/>
            <w:sz w:val="23"/>
            <w:szCs w:val="23"/>
            <w:bdr w:val="none" w:sz="0" w:space="0" w:color="auto" w:frame="1"/>
          </w:rPr>
          <w:t>кванториум</w:t>
        </w:r>
        <w:proofErr w:type="spellEnd"/>
      </w:hyperlink>
      <w:r w:rsidR="004759D9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hyperlink r:id="rId12" w:history="1">
        <w:r w:rsidR="004759D9">
          <w:rPr>
            <w:rStyle w:val="a3"/>
            <w:rFonts w:ascii="inherit" w:hAnsi="inherit" w:cs="Segoe UI Historic"/>
            <w:sz w:val="23"/>
            <w:szCs w:val="23"/>
            <w:bdr w:val="none" w:sz="0" w:space="0" w:color="auto" w:frame="1"/>
          </w:rPr>
          <w:t>#технопарк</w:t>
        </w:r>
      </w:hyperlink>
      <w:r w:rsidR="004759D9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hyperlink r:id="rId13" w:history="1">
        <w:r w:rsidR="004759D9">
          <w:rPr>
            <w:rStyle w:val="a3"/>
            <w:rFonts w:ascii="inherit" w:hAnsi="inherit" w:cs="Segoe UI Historic"/>
            <w:sz w:val="23"/>
            <w:szCs w:val="23"/>
            <w:bdr w:val="none" w:sz="0" w:space="0" w:color="auto" w:frame="1"/>
          </w:rPr>
          <w:t>#дизайн</w:t>
        </w:r>
        <w:proofErr w:type="gramEnd"/>
      </w:hyperlink>
      <w:r w:rsidR="004759D9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hyperlink r:id="rId14" w:history="1">
        <w:r w:rsidR="004759D9">
          <w:rPr>
            <w:rStyle w:val="a3"/>
            <w:rFonts w:ascii="inherit" w:hAnsi="inherit" w:cs="Segoe UI Historic"/>
            <w:sz w:val="23"/>
            <w:szCs w:val="23"/>
            <w:bdr w:val="none" w:sz="0" w:space="0" w:color="auto" w:frame="1"/>
          </w:rPr>
          <w:t>#школа</w:t>
        </w:r>
      </w:hyperlink>
      <w:r w:rsidR="004759D9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hyperlink r:id="rId15" w:history="1">
        <w:r w:rsidR="004759D9">
          <w:rPr>
            <w:rStyle w:val="a3"/>
            <w:rFonts w:ascii="inherit" w:hAnsi="inherit" w:cs="Segoe UI Historic"/>
            <w:sz w:val="23"/>
            <w:szCs w:val="23"/>
            <w:bdr w:val="none" w:sz="0" w:space="0" w:color="auto" w:frame="1"/>
          </w:rPr>
          <w:t>#библиотека</w:t>
        </w:r>
      </w:hyperlink>
      <w:r w:rsidR="004759D9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hyperlink r:id="rId16" w:history="1">
        <w:r w:rsidR="004759D9">
          <w:rPr>
            <w:rStyle w:val="a3"/>
            <w:rFonts w:ascii="inherit" w:hAnsi="inherit" w:cs="Segoe UI Historic"/>
            <w:sz w:val="23"/>
            <w:szCs w:val="23"/>
            <w:bdr w:val="none" w:sz="0" w:space="0" w:color="auto" w:frame="1"/>
          </w:rPr>
          <w:t>#ШИБЦ</w:t>
        </w:r>
      </w:hyperlink>
      <w:r w:rsidR="004759D9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hyperlink r:id="rId17" w:history="1">
        <w:r w:rsidR="004759D9">
          <w:rPr>
            <w:rStyle w:val="a3"/>
            <w:rFonts w:ascii="inherit" w:hAnsi="inherit" w:cs="Segoe UI Historic"/>
            <w:sz w:val="23"/>
            <w:szCs w:val="23"/>
            <w:bdr w:val="none" w:sz="0" w:space="0" w:color="auto" w:frame="1"/>
          </w:rPr>
          <w:t>#школьник</w:t>
        </w:r>
      </w:hyperlink>
    </w:p>
    <w:sectPr w:rsidR="004759D9" w:rsidSect="004759D9">
      <w:pgSz w:w="11906" w:h="16838"/>
      <w:pgMar w:top="426" w:right="566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F2E"/>
    <w:rsid w:val="000005B9"/>
    <w:rsid w:val="00053A13"/>
    <w:rsid w:val="000B27EB"/>
    <w:rsid w:val="000F23A1"/>
    <w:rsid w:val="001329DB"/>
    <w:rsid w:val="00183FB8"/>
    <w:rsid w:val="001D0800"/>
    <w:rsid w:val="00223768"/>
    <w:rsid w:val="00252CA8"/>
    <w:rsid w:val="003154A8"/>
    <w:rsid w:val="00390E04"/>
    <w:rsid w:val="004759D9"/>
    <w:rsid w:val="004C7B71"/>
    <w:rsid w:val="00546C67"/>
    <w:rsid w:val="005A3824"/>
    <w:rsid w:val="00636912"/>
    <w:rsid w:val="008B2BF0"/>
    <w:rsid w:val="009C14CD"/>
    <w:rsid w:val="00A0649B"/>
    <w:rsid w:val="00A85B03"/>
    <w:rsid w:val="00AA3EC9"/>
    <w:rsid w:val="00AE26C4"/>
    <w:rsid w:val="00AF14C9"/>
    <w:rsid w:val="00B83815"/>
    <w:rsid w:val="00C12F2E"/>
    <w:rsid w:val="00C906AB"/>
    <w:rsid w:val="00D221DF"/>
    <w:rsid w:val="00D76095"/>
    <w:rsid w:val="00DD19F2"/>
    <w:rsid w:val="00E33B4D"/>
    <w:rsid w:val="00E91280"/>
    <w:rsid w:val="00EC7381"/>
    <w:rsid w:val="00EF3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33B4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4759D9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character" w:styleId="a5">
    <w:name w:val="Strong"/>
    <w:basedOn w:val="a0"/>
    <w:uiPriority w:val="22"/>
    <w:qFormat/>
    <w:rsid w:val="00C906A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33B4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4759D9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character" w:styleId="a5">
    <w:name w:val="Strong"/>
    <w:basedOn w:val="a0"/>
    <w:uiPriority w:val="22"/>
    <w:qFormat/>
    <w:rsid w:val="00C906A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2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hashtag/%D0%BA%D0%BE%D0%BD%D0%BA%D1%83%D1%80%D1%81?__eep__=6&amp;__cft__%5b0%5d=AZX8vEFne3lq8iGSDZX2i5czbgNhBNMsOvAuY3CsHqk4Nf56JF_FnfFVBlIOqW1AkoW7KgkuxdH-tc__kCl1xtLu5Ntf4tey3dweVc6IpaOhBDf133i178Q-cemH_x_KcyG5h-hB_P3Q5TAX-QhNzS2l&amp;__tn__=*NK-R" TargetMode="External"/><Relationship Id="rId13" Type="http://schemas.openxmlformats.org/officeDocument/2006/relationships/hyperlink" Target="https://www.facebook.com/hashtag/%D0%B4%D0%B8%D0%B7%D0%B0%D0%B9%D0%BD?__eep__=6&amp;__cft__%5b0%5d=AZX8vEFne3lq8iGSDZX2i5czbgNhBNMsOvAuY3CsHqk4Nf56JF_FnfFVBlIOqW1AkoW7KgkuxdH-tc__kCl1xtLu5Ntf4tey3dweVc6IpaOhBDf133i178Q-cemH_x_KcyG5h-hB_P3Q5TAX-QhNzS2l&amp;__tn__=*NK-R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&#1074;&#1089;&#1077;&#1073;&#1080;&#1073;&#1083;&#1080;&#1086;&#1090;&#1077;&#1082;&#1080;.&#1088;&#1092;/bibliosreda-2021/results" TargetMode="External"/><Relationship Id="rId12" Type="http://schemas.openxmlformats.org/officeDocument/2006/relationships/hyperlink" Target="https://www.facebook.com/hashtag/%D1%82%D0%B5%D1%85%D0%BD%D0%BE%D0%BF%D0%B0%D1%80%D0%BA?__eep__=6&amp;__cft__%5b0%5d=AZX8vEFne3lq8iGSDZX2i5czbgNhBNMsOvAuY3CsHqk4Nf56JF_FnfFVBlIOqW1AkoW7KgkuxdH-tc__kCl1xtLu5Ntf4tey3dweVc6IpaOhBDf133i178Q-cemH_x_KcyG5h-hB_P3Q5TAX-QhNzS2l&amp;__tn__=*NK-R" TargetMode="External"/><Relationship Id="rId17" Type="http://schemas.openxmlformats.org/officeDocument/2006/relationships/hyperlink" Target="https://www.facebook.com/hashtag/%D1%88%D0%BA%D0%BE%D0%BB%D1%8C%D0%BD%D0%B8%D0%BA?__eep__=6&amp;__cft__%5b0%5d=AZX8vEFne3lq8iGSDZX2i5czbgNhBNMsOvAuY3CsHqk4Nf56JF_FnfFVBlIOqW1AkoW7KgkuxdH-tc__kCl1xtLu5Ntf4tey3dweVc6IpaOhBDf133i178Q-cemH_x_KcyG5h-hB_P3Q5TAX-QhNzS2l&amp;__tn__=*NK-R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www.facebook.com/hashtag/%D1%88%D0%B8%D0%B1%D1%86?__eep__=6&amp;__cft__%5b0%5d=AZX8vEFne3lq8iGSDZX2i5czbgNhBNMsOvAuY3CsHqk4Nf56JF_FnfFVBlIOqW1AkoW7KgkuxdH-tc__kCl1xtLu5Ntf4tey3dweVc6IpaOhBDf133i178Q-cemH_x_KcyG5h-hB_P3Q5TAX-QhNzS2l&amp;__tn__=*NK-R" TargetMode="External"/><Relationship Id="rId1" Type="http://schemas.openxmlformats.org/officeDocument/2006/relationships/styles" Target="styles.xml"/><Relationship Id="rId6" Type="http://schemas.openxmlformats.org/officeDocument/2006/relationships/hyperlink" Target="https://&#1074;&#1089;&#1077;&#1073;&#1080;&#1073;&#1083;&#1080;&#1086;&#1090;&#1077;&#1082;&#1080;.&#1088;&#1092;/bibliosreda-2021/vote" TargetMode="External"/><Relationship Id="rId11" Type="http://schemas.openxmlformats.org/officeDocument/2006/relationships/hyperlink" Target="https://www.facebook.com/hashtag/%D0%BA%D0%B2%D0%B0%D0%BD%D1%82%D0%BE%D1%80%D0%B8%D1%83%D0%BC?__eep__=6&amp;__cft__%5b0%5d=AZX8vEFne3lq8iGSDZX2i5czbgNhBNMsOvAuY3CsHqk4Nf56JF_FnfFVBlIOqW1AkoW7KgkuxdH-tc__kCl1xtLu5Ntf4tey3dweVc6IpaOhBDf133i178Q-cemH_x_KcyG5h-hB_P3Q5TAX-QhNzS2l&amp;__tn__=*NK-R" TargetMode="External"/><Relationship Id="rId5" Type="http://schemas.openxmlformats.org/officeDocument/2006/relationships/hyperlink" Target="https://www.youtube.com/watch?v=qVALmrO2cVk" TargetMode="External"/><Relationship Id="rId15" Type="http://schemas.openxmlformats.org/officeDocument/2006/relationships/hyperlink" Target="https://www.facebook.com/hashtag/%D0%B1%D0%B8%D0%B1%D0%BB%D0%B8%D0%BE%D1%82%D0%B5%D0%BA%D0%B0?__eep__=6&amp;__cft__%5b0%5d=AZX8vEFne3lq8iGSDZX2i5czbgNhBNMsOvAuY3CsHqk4Nf56JF_FnfFVBlIOqW1AkoW7KgkuxdH-tc__kCl1xtLu5Ntf4tey3dweVc6IpaOhBDf133i178Q-cemH_x_KcyG5h-hB_P3Q5TAX-QhNzS2l&amp;__tn__=*NK-R" TargetMode="External"/><Relationship Id="rId10" Type="http://schemas.openxmlformats.org/officeDocument/2006/relationships/hyperlink" Target="https://www.facebook.com/hashtag/bibliosreda2021?__eep__=6&amp;__cft__%5b0%5d=AZX8vEFne3lq8iGSDZX2i5czbgNhBNMsOvAuY3CsHqk4Nf56JF_FnfFVBlIOqW1AkoW7KgkuxdH-tc__kCl1xtLu5Ntf4tey3dweVc6IpaOhBDf133i178Q-cemH_x_KcyG5h-hB_P3Q5TAX-QhNzS2l&amp;__tn__=*NK-R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hashtag/%D0%B1%D0%B8%D0%B1%D0%BB%D0%B8%D0%BE%D1%81%D1%80%D0%B5%D0%B4%D0%B02021?__eep__=6&amp;__cft__%5b0%5d=AZX8vEFne3lq8iGSDZX2i5czbgNhBNMsOvAuY3CsHqk4Nf56JF_FnfFVBlIOqW1AkoW7KgkuxdH-tc__kCl1xtLu5Ntf4tey3dweVc6IpaOhBDf133i178Q-cemH_x_KcyG5h-hB_P3Q5TAX-QhNzS2l&amp;__tn__=*NK-R" TargetMode="External"/><Relationship Id="rId14" Type="http://schemas.openxmlformats.org/officeDocument/2006/relationships/hyperlink" Target="https://www.facebook.com/hashtag/%D1%88%D0%BA%D0%BE%D0%BB%D0%B0?__eep__=6&amp;__cft__%5b0%5d=AZX8vEFne3lq8iGSDZX2i5czbgNhBNMsOvAuY3CsHqk4Nf56JF_FnfFVBlIOqW1AkoW7KgkuxdH-tc__kCl1xtLu5Ntf4tey3dweVc6IpaOhBDf133i178Q-cemH_x_KcyG5h-hB_P3Q5TAX-QhNzS2l&amp;__tn__=*NK-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1156</Words>
  <Characters>6590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Анатольевна Казакова</dc:creator>
  <cp:lastModifiedBy>admin</cp:lastModifiedBy>
  <cp:revision>2</cp:revision>
  <dcterms:created xsi:type="dcterms:W3CDTF">2021-06-02T09:18:00Z</dcterms:created>
  <dcterms:modified xsi:type="dcterms:W3CDTF">2021-06-02T09:18:00Z</dcterms:modified>
</cp:coreProperties>
</file>