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C4" w:rsidRPr="00086A1B" w:rsidRDefault="000440C4" w:rsidP="000440C4">
      <w:pPr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 w:rsidRPr="00086A1B">
        <w:rPr>
          <w:sz w:val="26"/>
          <w:szCs w:val="26"/>
        </w:rPr>
        <w:t>Приложение №1</w:t>
      </w:r>
    </w:p>
    <w:p w:rsidR="000440C4" w:rsidRPr="00086A1B" w:rsidRDefault="000440C4" w:rsidP="000440C4">
      <w:pPr>
        <w:jc w:val="both"/>
        <w:rPr>
          <w:rFonts w:eastAsia="Calibri"/>
          <w:b/>
          <w:sz w:val="26"/>
          <w:szCs w:val="26"/>
        </w:rPr>
      </w:pPr>
    </w:p>
    <w:p w:rsidR="000440C4" w:rsidRPr="00086A1B" w:rsidRDefault="000440C4" w:rsidP="000440C4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086A1B">
        <w:rPr>
          <w:rFonts w:eastAsia="Calibri"/>
          <w:b/>
          <w:sz w:val="26"/>
          <w:szCs w:val="26"/>
        </w:rPr>
        <w:t>ЗАЯВКА</w:t>
      </w:r>
    </w:p>
    <w:p w:rsidR="000440C4" w:rsidRPr="00086A1B" w:rsidRDefault="000440C4" w:rsidP="000440C4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086A1B">
        <w:rPr>
          <w:rFonts w:eastAsia="Calibri"/>
          <w:b/>
          <w:sz w:val="26"/>
          <w:szCs w:val="26"/>
        </w:rPr>
        <w:t>на участие в Едином Шекспировском дне</w:t>
      </w:r>
      <w:r>
        <w:rPr>
          <w:rFonts w:eastAsia="Calibri"/>
          <w:b/>
          <w:sz w:val="26"/>
          <w:szCs w:val="26"/>
        </w:rPr>
        <w:t xml:space="preserve"> в библиотеке</w:t>
      </w:r>
    </w:p>
    <w:p w:rsidR="000440C4" w:rsidRPr="00086A1B" w:rsidRDefault="000440C4" w:rsidP="000440C4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0440C4" w:rsidRPr="00086A1B" w:rsidTr="0050252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086A1B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086A1B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0C4" w:rsidRPr="00086A1B" w:rsidTr="0050252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Pr="00086A1B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086A1B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0C4" w:rsidRPr="00086A1B" w:rsidTr="0050252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0C4" w:rsidRPr="00086A1B" w:rsidTr="0050252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0C4" w:rsidRPr="00086A1B" w:rsidTr="0050252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0C4" w:rsidRPr="00086A1B" w:rsidTr="0050252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0C4" w:rsidRPr="00086A1B" w:rsidTr="0050252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0C4" w:rsidRPr="00086A1B" w:rsidTr="0050252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C4" w:rsidRPr="00086A1B" w:rsidRDefault="000440C4" w:rsidP="005025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акции: </w:t>
            </w:r>
          </w:p>
          <w:p w:rsidR="000440C4" w:rsidRPr="00086A1B" w:rsidRDefault="000440C4" w:rsidP="005025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0440C4" w:rsidRPr="00086A1B" w:rsidRDefault="000440C4" w:rsidP="005025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0440C4" w:rsidRPr="00086A1B" w:rsidRDefault="000440C4" w:rsidP="005025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40C4" w:rsidRPr="00086A1B" w:rsidRDefault="000440C4" w:rsidP="000440C4">
      <w:pPr>
        <w:jc w:val="both"/>
        <w:rPr>
          <w:b/>
          <w:iCs/>
          <w:sz w:val="26"/>
          <w:szCs w:val="26"/>
          <w:lang w:eastAsia="ru-RU"/>
        </w:rPr>
      </w:pPr>
    </w:p>
    <w:p w:rsidR="000440C4" w:rsidRPr="00086A1B" w:rsidRDefault="000440C4" w:rsidP="000440C4">
      <w:pPr>
        <w:spacing w:after="120" w:line="240" w:lineRule="auto"/>
        <w:jc w:val="both"/>
        <w:rPr>
          <w:b/>
          <w:iCs/>
          <w:lang w:eastAsia="ru-RU"/>
        </w:rPr>
      </w:pPr>
      <w:r w:rsidRPr="00086A1B">
        <w:rPr>
          <w:b/>
          <w:iCs/>
          <w:lang w:eastAsia="ru-RU"/>
        </w:rPr>
        <w:t>Примечание</w:t>
      </w:r>
    </w:p>
    <w:p w:rsidR="000440C4" w:rsidRPr="00086A1B" w:rsidRDefault="000440C4" w:rsidP="000440C4">
      <w:pPr>
        <w:spacing w:after="120" w:line="240" w:lineRule="auto"/>
        <w:jc w:val="both"/>
        <w:rPr>
          <w:iCs/>
          <w:lang w:eastAsia="ru-RU"/>
        </w:rPr>
      </w:pPr>
      <w:r w:rsidRPr="00086A1B">
        <w:rPr>
          <w:iCs/>
          <w:lang w:eastAsia="ru-RU"/>
        </w:rPr>
        <w:t xml:space="preserve">*Заявка может быть направлена </w:t>
      </w:r>
      <w:r w:rsidRPr="00086A1B">
        <w:rPr>
          <w:b/>
          <w:iCs/>
          <w:lang w:eastAsia="ru-RU"/>
        </w:rPr>
        <w:t>индивидуально</w:t>
      </w:r>
      <w:r w:rsidRPr="00086A1B">
        <w:rPr>
          <w:iCs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0440C4" w:rsidRPr="00086A1B" w:rsidRDefault="000440C4" w:rsidP="000440C4">
      <w:pPr>
        <w:spacing w:after="120" w:line="240" w:lineRule="auto"/>
        <w:jc w:val="both"/>
        <w:rPr>
          <w:iCs/>
          <w:lang w:eastAsia="ru-RU"/>
        </w:rPr>
      </w:pPr>
      <w:r w:rsidRPr="00086A1B">
        <w:rPr>
          <w:iCs/>
          <w:lang w:eastAsia="ru-RU"/>
        </w:rPr>
        <w:t xml:space="preserve">* Заявка может быть </w:t>
      </w:r>
      <w:r w:rsidRPr="00086A1B">
        <w:rPr>
          <w:b/>
          <w:iCs/>
          <w:lang w:eastAsia="ru-RU"/>
        </w:rPr>
        <w:t>коллективная</w:t>
      </w:r>
      <w:r w:rsidRPr="00086A1B">
        <w:rPr>
          <w:iCs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0440C4" w:rsidRPr="00086A1B" w:rsidRDefault="000440C4" w:rsidP="000440C4">
      <w:pPr>
        <w:spacing w:after="120" w:line="240" w:lineRule="auto"/>
        <w:jc w:val="both"/>
      </w:pPr>
      <w:r w:rsidRPr="00086A1B">
        <w:rPr>
          <w:iCs/>
          <w:lang w:eastAsia="ru-RU"/>
        </w:rPr>
        <w:t xml:space="preserve">*Специалистам </w:t>
      </w:r>
      <w:r w:rsidRPr="00086A1B">
        <w:rPr>
          <w:b/>
          <w:iCs/>
          <w:lang w:eastAsia="ru-RU"/>
        </w:rPr>
        <w:t>партнерских организаций</w:t>
      </w:r>
      <w:r w:rsidRPr="00086A1B">
        <w:rPr>
          <w:iCs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0440C4" w:rsidRPr="00086A1B" w:rsidRDefault="000440C4" w:rsidP="000440C4">
      <w:pPr>
        <w:jc w:val="both"/>
        <w:rPr>
          <w:b/>
          <w:iCs/>
          <w:sz w:val="26"/>
          <w:szCs w:val="26"/>
          <w:lang w:eastAsia="ru-RU"/>
        </w:rPr>
      </w:pPr>
    </w:p>
    <w:p w:rsidR="000440C4" w:rsidRPr="00086A1B" w:rsidRDefault="000440C4" w:rsidP="000440C4">
      <w:pPr>
        <w:jc w:val="both"/>
        <w:rPr>
          <w:b/>
          <w:iCs/>
          <w:sz w:val="26"/>
          <w:szCs w:val="26"/>
          <w:lang w:eastAsia="ru-RU"/>
        </w:rPr>
      </w:pPr>
    </w:p>
    <w:p w:rsidR="000440C4" w:rsidRPr="00086A1B" w:rsidRDefault="000440C4" w:rsidP="000440C4">
      <w:pPr>
        <w:autoSpaceDE w:val="0"/>
        <w:autoSpaceDN w:val="0"/>
        <w:adjustRightInd w:val="0"/>
        <w:jc w:val="right"/>
        <w:rPr>
          <w:sz w:val="24"/>
          <w:szCs w:val="26"/>
        </w:rPr>
      </w:pPr>
      <w:r w:rsidRPr="00086A1B">
        <w:rPr>
          <w:sz w:val="24"/>
          <w:szCs w:val="26"/>
        </w:rPr>
        <w:t>Приложение №2</w:t>
      </w:r>
    </w:p>
    <w:p w:rsidR="000440C4" w:rsidRPr="00086A1B" w:rsidRDefault="000440C4" w:rsidP="000440C4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086A1B">
        <w:rPr>
          <w:b/>
          <w:sz w:val="26"/>
          <w:szCs w:val="26"/>
        </w:rPr>
        <w:lastRenderedPageBreak/>
        <w:t>Отчетная форма</w:t>
      </w:r>
    </w:p>
    <w:p w:rsidR="000440C4" w:rsidRPr="00086A1B" w:rsidRDefault="000440C4" w:rsidP="000440C4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086A1B">
        <w:rPr>
          <w:rFonts w:eastAsia="Calibri"/>
          <w:b/>
          <w:sz w:val="26"/>
          <w:szCs w:val="26"/>
        </w:rPr>
        <w:t>по участию в Едином Шекспировском дне</w:t>
      </w:r>
      <w:r>
        <w:rPr>
          <w:rFonts w:eastAsia="Calibri"/>
          <w:b/>
          <w:sz w:val="26"/>
          <w:szCs w:val="26"/>
        </w:rPr>
        <w:t xml:space="preserve"> в библиотеке</w:t>
      </w:r>
    </w:p>
    <w:p w:rsidR="000440C4" w:rsidRPr="00086A1B" w:rsidRDefault="000440C4" w:rsidP="000440C4">
      <w:pPr>
        <w:spacing w:after="0" w:line="240" w:lineRule="auto"/>
        <w:jc w:val="center"/>
        <w:rPr>
          <w:sz w:val="24"/>
          <w:szCs w:val="26"/>
        </w:rPr>
      </w:pPr>
      <w:r w:rsidRPr="00086A1B">
        <w:rPr>
          <w:sz w:val="24"/>
          <w:szCs w:val="26"/>
        </w:rPr>
        <w:t xml:space="preserve"> 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0440C4" w:rsidRPr="00086A1B" w:rsidRDefault="000440C4" w:rsidP="000440C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0440C4" w:rsidRPr="00086A1B" w:rsidTr="0050252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086A1B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086A1B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0C4" w:rsidRPr="00086A1B" w:rsidTr="0050252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Pr="00086A1B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086A1B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0C4" w:rsidRPr="00086A1B" w:rsidTr="0050252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0C4" w:rsidRPr="00086A1B" w:rsidTr="0050252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0C4" w:rsidRPr="00086A1B" w:rsidTr="0050252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0C4" w:rsidRPr="00086A1B" w:rsidTr="0050252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0C4" w:rsidRPr="00086A1B" w:rsidTr="0050252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0C4" w:rsidRPr="00086A1B" w:rsidTr="0050252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C4" w:rsidRPr="00086A1B" w:rsidRDefault="000440C4" w:rsidP="005025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акции: </w:t>
            </w:r>
          </w:p>
          <w:p w:rsidR="000440C4" w:rsidRPr="00086A1B" w:rsidRDefault="000440C4" w:rsidP="005025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0440C4" w:rsidRPr="00086A1B" w:rsidRDefault="000440C4" w:rsidP="005025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0440C4" w:rsidRPr="00086A1B" w:rsidRDefault="000440C4" w:rsidP="005025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>-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0C4" w:rsidRPr="00086A1B" w:rsidTr="0050252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0440C4" w:rsidRPr="00086A1B" w:rsidRDefault="000440C4" w:rsidP="005025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0C4" w:rsidRPr="00086A1B" w:rsidTr="0050252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>Освещалось ли мероприятие в СМИ вашего города/района (указать источник, ссылку на сайт и др.):</w:t>
            </w:r>
          </w:p>
          <w:p w:rsidR="000440C4" w:rsidRPr="00086A1B" w:rsidRDefault="000440C4" w:rsidP="005025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>- публикации в газете</w:t>
            </w:r>
          </w:p>
          <w:p w:rsidR="000440C4" w:rsidRPr="00086A1B" w:rsidRDefault="000440C4" w:rsidP="005025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>- публикации на сайте</w:t>
            </w:r>
          </w:p>
          <w:p w:rsidR="000440C4" w:rsidRPr="00086A1B" w:rsidRDefault="000440C4" w:rsidP="005025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радио</w:t>
            </w:r>
          </w:p>
          <w:p w:rsidR="000440C4" w:rsidRPr="00086A1B" w:rsidRDefault="000440C4" w:rsidP="005025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A1B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4" w:rsidRPr="00086A1B" w:rsidRDefault="000440C4" w:rsidP="005025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40C4" w:rsidRPr="00086A1B" w:rsidRDefault="000440C4" w:rsidP="000440C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A0FB8" w:rsidRDefault="000A0FB8">
      <w:bookmarkStart w:id="0" w:name="_GoBack"/>
      <w:bookmarkEnd w:id="0"/>
    </w:p>
    <w:sectPr w:rsidR="000A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C4"/>
    <w:rsid w:val="000440C4"/>
    <w:rsid w:val="000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2019-04-11T11:06:00Z</dcterms:created>
  <dcterms:modified xsi:type="dcterms:W3CDTF">2019-04-11T11:07:00Z</dcterms:modified>
</cp:coreProperties>
</file>